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6C47" w:rsidRPr="0007244D" w:rsidP="0007244D">
      <w:pPr>
        <w:widowControl w:val="0"/>
        <w:jc w:val="right"/>
      </w:pPr>
      <w:r w:rsidRPr="0007244D">
        <w:t>Дело № 5-</w:t>
      </w:r>
      <w:r w:rsidRPr="0007244D" w:rsidR="00E505A9">
        <w:t>182</w:t>
      </w:r>
      <w:r w:rsidRPr="0007244D" w:rsidR="001A3ABA">
        <w:t>-</w:t>
      </w:r>
      <w:r w:rsidRPr="0007244D" w:rsidR="00E505A9">
        <w:t>0604</w:t>
      </w:r>
      <w:r w:rsidRPr="0007244D">
        <w:t xml:space="preserve">/2024 </w:t>
      </w:r>
    </w:p>
    <w:p w:rsidR="005A6C47" w:rsidRPr="0007244D" w:rsidP="0007244D">
      <w:pPr>
        <w:widowControl w:val="0"/>
        <w:jc w:val="center"/>
        <w:rPr>
          <w:b/>
          <w:sz w:val="26"/>
          <w:szCs w:val="26"/>
        </w:rPr>
      </w:pPr>
      <w:r w:rsidRPr="0007244D">
        <w:rPr>
          <w:b/>
          <w:sz w:val="26"/>
          <w:szCs w:val="26"/>
        </w:rPr>
        <w:t>ПОСТАНОВЛЕНИЕ</w:t>
      </w:r>
    </w:p>
    <w:p w:rsidR="005A6C47" w:rsidRPr="0007244D" w:rsidP="0007244D">
      <w:pPr>
        <w:widowControl w:val="0"/>
        <w:jc w:val="center"/>
      </w:pPr>
      <w:r w:rsidRPr="0007244D">
        <w:t>о назначении административного наказания</w:t>
      </w:r>
    </w:p>
    <w:p w:rsidR="005A6C47" w:rsidRPr="0007244D" w:rsidP="0007244D">
      <w:pPr>
        <w:widowControl w:val="0"/>
        <w:rPr>
          <w:sz w:val="26"/>
          <w:szCs w:val="26"/>
        </w:rPr>
      </w:pPr>
      <w:r w:rsidRPr="0007244D">
        <w:rPr>
          <w:sz w:val="26"/>
          <w:szCs w:val="26"/>
        </w:rPr>
        <w:t xml:space="preserve">19 марта 2024 года                                              </w:t>
      </w:r>
      <w:r w:rsidRPr="0007244D" w:rsidR="006359E0">
        <w:rPr>
          <w:sz w:val="26"/>
          <w:szCs w:val="26"/>
        </w:rPr>
        <w:t xml:space="preserve">                           </w:t>
      </w:r>
      <w:r w:rsidRPr="0007244D" w:rsidR="001A3ABA">
        <w:rPr>
          <w:sz w:val="26"/>
          <w:szCs w:val="26"/>
        </w:rPr>
        <w:t xml:space="preserve">     </w:t>
      </w:r>
      <w:r w:rsidRPr="0007244D" w:rsidR="00E505A9">
        <w:rPr>
          <w:sz w:val="26"/>
          <w:szCs w:val="26"/>
        </w:rPr>
        <w:t xml:space="preserve">    </w:t>
      </w:r>
      <w:r w:rsidRPr="0007244D">
        <w:rPr>
          <w:sz w:val="26"/>
          <w:szCs w:val="26"/>
        </w:rPr>
        <w:t>город Нефтеюганск</w:t>
      </w:r>
    </w:p>
    <w:p w:rsidR="005A6C47" w:rsidRPr="0007244D" w:rsidP="0007244D">
      <w:pPr>
        <w:widowControl w:val="0"/>
        <w:jc w:val="both"/>
        <w:rPr>
          <w:sz w:val="10"/>
          <w:szCs w:val="10"/>
        </w:rPr>
      </w:pPr>
    </w:p>
    <w:p w:rsidR="005A6C47" w:rsidRPr="0007244D" w:rsidP="0007244D">
      <w:pPr>
        <w:widowControl w:val="0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Мировой судья судебного участка № 4 Нефтеюганского </w:t>
      </w:r>
      <w:r w:rsidRPr="0007244D">
        <w:rPr>
          <w:sz w:val="26"/>
          <w:szCs w:val="26"/>
        </w:rPr>
        <w:t>судебного района Ханты – Мансийского автономного округа – Югры Постовалова Т.П.</w:t>
      </w:r>
      <w:r w:rsidRPr="0007244D" w:rsidR="006359E0">
        <w:rPr>
          <w:sz w:val="26"/>
          <w:szCs w:val="26"/>
        </w:rPr>
        <w:t>, и.о. мирового судьи судебного участка № 7 Нефтеюганского судебного района Ханты-Мансийского автономного округа – Югры</w:t>
      </w:r>
      <w:r w:rsidRPr="0007244D">
        <w:rPr>
          <w:sz w:val="26"/>
          <w:szCs w:val="26"/>
        </w:rPr>
        <w:t xml:space="preserve"> (628309, ХМАО-Югра, г. Нефтеюганск, 1 мкр-н, дом 30), рас</w:t>
      </w:r>
      <w:r w:rsidRPr="0007244D">
        <w:rPr>
          <w:sz w:val="26"/>
          <w:szCs w:val="26"/>
        </w:rPr>
        <w:t>смотрев в открытом судебном заседании дело об административном правонарушении в отношении:</w:t>
      </w:r>
    </w:p>
    <w:p w:rsidR="005A6C47" w:rsidRPr="0007244D" w:rsidP="0007244D">
      <w:pPr>
        <w:widowControl w:val="0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Тайшина Александра Петровича, </w:t>
      </w:r>
      <w:r>
        <w:rPr>
          <w:sz w:val="26"/>
          <w:szCs w:val="26"/>
        </w:rPr>
        <w:t>*</w:t>
      </w:r>
      <w:r w:rsidRPr="0007244D">
        <w:rPr>
          <w:sz w:val="26"/>
          <w:szCs w:val="26"/>
        </w:rPr>
        <w:t xml:space="preserve"> года рождения, уроженца</w:t>
      </w:r>
      <w:r w:rsidRPr="0007244D" w:rsidR="005F3AAC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07244D">
        <w:rPr>
          <w:sz w:val="26"/>
          <w:szCs w:val="26"/>
        </w:rPr>
        <w:t>,</w:t>
      </w:r>
      <w:r w:rsidRPr="0007244D" w:rsidR="00D2005A">
        <w:rPr>
          <w:sz w:val="26"/>
          <w:szCs w:val="26"/>
        </w:rPr>
        <w:t xml:space="preserve"> работающего </w:t>
      </w:r>
      <w:r>
        <w:rPr>
          <w:sz w:val="26"/>
          <w:szCs w:val="26"/>
        </w:rPr>
        <w:t>*</w:t>
      </w:r>
      <w:r w:rsidRPr="0007244D" w:rsidR="00D2005A">
        <w:rPr>
          <w:sz w:val="26"/>
          <w:szCs w:val="26"/>
        </w:rPr>
        <w:t>,</w:t>
      </w:r>
      <w:r w:rsidRPr="0007244D">
        <w:rPr>
          <w:sz w:val="26"/>
          <w:szCs w:val="26"/>
        </w:rPr>
        <w:t xml:space="preserve"> зарегистрированного и </w:t>
      </w:r>
      <w:r w:rsidRPr="0007244D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 w:rsidRPr="0007244D" w:rsidR="005F3AAC">
        <w:rPr>
          <w:sz w:val="26"/>
          <w:szCs w:val="26"/>
        </w:rPr>
        <w:t>,</w:t>
      </w:r>
      <w:r w:rsidRPr="0007244D">
        <w:rPr>
          <w:sz w:val="26"/>
          <w:szCs w:val="26"/>
        </w:rPr>
        <w:t xml:space="preserve"> паспортные данные: </w:t>
      </w:r>
      <w:r>
        <w:rPr>
          <w:sz w:val="26"/>
          <w:szCs w:val="26"/>
        </w:rPr>
        <w:t>*</w:t>
      </w:r>
      <w:r w:rsidRPr="0007244D">
        <w:rPr>
          <w:sz w:val="26"/>
          <w:szCs w:val="26"/>
        </w:rPr>
        <w:t xml:space="preserve">, </w:t>
      </w:r>
    </w:p>
    <w:p w:rsidR="005A6C47" w:rsidRPr="0007244D" w:rsidP="0007244D">
      <w:pPr>
        <w:widowControl w:val="0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в совершении административного правонарушения, предусмотренного ч. 1.1 ст. 12.1 Кодекса Российской Федерации об администра</w:t>
      </w:r>
      <w:r w:rsidRPr="0007244D">
        <w:rPr>
          <w:sz w:val="26"/>
          <w:szCs w:val="26"/>
        </w:rPr>
        <w:t>тивных правонарушениях,</w:t>
      </w:r>
    </w:p>
    <w:p w:rsidR="005A6C47" w:rsidRPr="0007244D" w:rsidP="0007244D">
      <w:pPr>
        <w:widowControl w:val="0"/>
        <w:ind w:firstLine="567"/>
        <w:jc w:val="both"/>
        <w:rPr>
          <w:sz w:val="10"/>
          <w:szCs w:val="10"/>
        </w:rPr>
      </w:pPr>
    </w:p>
    <w:p w:rsidR="005A6C47" w:rsidRPr="0007244D" w:rsidP="0007244D">
      <w:pPr>
        <w:suppressAutoHyphens/>
        <w:jc w:val="center"/>
        <w:rPr>
          <w:b/>
          <w:sz w:val="26"/>
          <w:szCs w:val="26"/>
        </w:rPr>
      </w:pPr>
      <w:r w:rsidRPr="0007244D">
        <w:rPr>
          <w:b/>
          <w:sz w:val="26"/>
          <w:szCs w:val="26"/>
        </w:rPr>
        <w:t>УСТАНОВИЛ:</w:t>
      </w:r>
    </w:p>
    <w:p w:rsidR="005A6C47" w:rsidRPr="0007244D" w:rsidP="0007244D">
      <w:pPr>
        <w:suppressAutoHyphens/>
        <w:jc w:val="center"/>
        <w:rPr>
          <w:sz w:val="10"/>
          <w:szCs w:val="10"/>
        </w:rPr>
      </w:pPr>
    </w:p>
    <w:p w:rsidR="00FB3B91" w:rsidP="00FB3B91">
      <w:pPr>
        <w:suppressAutoHyphens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22.12.2023</w:t>
      </w:r>
      <w:r w:rsidRPr="0007244D" w:rsidR="005A6C47">
        <w:rPr>
          <w:sz w:val="26"/>
          <w:szCs w:val="26"/>
        </w:rPr>
        <w:t xml:space="preserve"> в </w:t>
      </w:r>
      <w:r w:rsidRPr="0007244D">
        <w:rPr>
          <w:sz w:val="26"/>
          <w:szCs w:val="26"/>
        </w:rPr>
        <w:t>21</w:t>
      </w:r>
      <w:r w:rsidRPr="0007244D" w:rsidR="005A6C47">
        <w:rPr>
          <w:sz w:val="26"/>
          <w:szCs w:val="26"/>
        </w:rPr>
        <w:t xml:space="preserve"> час. </w:t>
      </w:r>
      <w:r w:rsidRPr="0007244D" w:rsidR="00D80E1A">
        <w:rPr>
          <w:sz w:val="26"/>
          <w:szCs w:val="26"/>
        </w:rPr>
        <w:t>58</w:t>
      </w:r>
      <w:r w:rsidRPr="0007244D" w:rsidR="005A6C47">
        <w:rPr>
          <w:sz w:val="26"/>
          <w:szCs w:val="26"/>
        </w:rPr>
        <w:t xml:space="preserve"> мин. </w:t>
      </w:r>
      <w:r w:rsidRPr="0007244D" w:rsidR="00D80E1A">
        <w:rPr>
          <w:sz w:val="26"/>
          <w:szCs w:val="26"/>
        </w:rPr>
        <w:t xml:space="preserve">на 810 км. </w:t>
      </w:r>
      <w:r w:rsidRPr="0007244D" w:rsidR="00D10BB8">
        <w:rPr>
          <w:sz w:val="26"/>
          <w:szCs w:val="26"/>
        </w:rPr>
        <w:t>а/д Р 404 Нефтеюганского района</w:t>
      </w:r>
      <w:r w:rsidRPr="0007244D" w:rsidR="00D80E1A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*</w:t>
      </w:r>
      <w:r w:rsidRPr="0007244D" w:rsidR="005A6C47">
        <w:rPr>
          <w:sz w:val="26"/>
          <w:szCs w:val="26"/>
        </w:rPr>
        <w:t xml:space="preserve">, </w:t>
      </w:r>
      <w:r w:rsidRPr="0007244D" w:rsidR="00D80E1A">
        <w:rPr>
          <w:sz w:val="26"/>
          <w:szCs w:val="26"/>
        </w:rPr>
        <w:t>водитель Тайшин А.П.</w:t>
      </w:r>
      <w:r w:rsidRPr="0007244D" w:rsidR="005A6C47">
        <w:rPr>
          <w:sz w:val="26"/>
          <w:szCs w:val="26"/>
        </w:rPr>
        <w:t xml:space="preserve"> </w:t>
      </w:r>
      <w:r w:rsidRPr="0007244D" w:rsidR="00D139F3">
        <w:rPr>
          <w:sz w:val="26"/>
          <w:szCs w:val="26"/>
        </w:rPr>
        <w:t xml:space="preserve">управлял т/с </w:t>
      </w:r>
      <w:r>
        <w:rPr>
          <w:sz w:val="26"/>
          <w:szCs w:val="26"/>
        </w:rPr>
        <w:t>*</w:t>
      </w:r>
      <w:r w:rsidRPr="0007244D" w:rsidR="00D139F3">
        <w:rPr>
          <w:sz w:val="26"/>
          <w:szCs w:val="26"/>
        </w:rPr>
        <w:t xml:space="preserve"> </w:t>
      </w:r>
      <w:r w:rsidRPr="0007244D" w:rsidR="005A6C47">
        <w:rPr>
          <w:sz w:val="26"/>
          <w:szCs w:val="26"/>
        </w:rPr>
        <w:t xml:space="preserve">не зарегистрированным в установленном порядке. Данное правонарушение совершено повторно по ч. 1 ст. 12.1 КоАП РФ, постановление </w:t>
      </w:r>
      <w:r w:rsidRPr="0007244D" w:rsidR="00D139F3">
        <w:rPr>
          <w:sz w:val="26"/>
          <w:szCs w:val="26"/>
        </w:rPr>
        <w:t>от 30.12.2022 № 18810086210001051483</w:t>
      </w:r>
      <w:r w:rsidRPr="0007244D" w:rsidR="005A6C47">
        <w:rPr>
          <w:sz w:val="26"/>
          <w:szCs w:val="26"/>
        </w:rPr>
        <w:t xml:space="preserve">, вступило в законную силу </w:t>
      </w:r>
      <w:r w:rsidRPr="0007244D" w:rsidR="00D10BB8">
        <w:rPr>
          <w:sz w:val="26"/>
          <w:szCs w:val="26"/>
        </w:rPr>
        <w:t>10.01.2023</w:t>
      </w:r>
      <w:r w:rsidRPr="0007244D" w:rsidR="005A6C47">
        <w:rPr>
          <w:sz w:val="26"/>
          <w:szCs w:val="26"/>
        </w:rPr>
        <w:t>.</w:t>
      </w:r>
    </w:p>
    <w:p w:rsidR="00FB3B91" w:rsidP="00FB3B91">
      <w:pPr>
        <w:suppressAutoHyphens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В</w:t>
      </w:r>
      <w:r w:rsidRPr="0007244D" w:rsidR="005A6C47">
        <w:rPr>
          <w:sz w:val="26"/>
          <w:szCs w:val="26"/>
        </w:rPr>
        <w:t xml:space="preserve"> судебном заседании </w:t>
      </w:r>
      <w:r w:rsidRPr="0007244D">
        <w:rPr>
          <w:sz w:val="26"/>
          <w:szCs w:val="26"/>
        </w:rPr>
        <w:t xml:space="preserve">27.02.2024 Тайшин А.П. </w:t>
      </w:r>
      <w:r w:rsidRPr="0007244D" w:rsidR="005A6C47">
        <w:rPr>
          <w:sz w:val="26"/>
          <w:szCs w:val="26"/>
        </w:rPr>
        <w:t xml:space="preserve">вину в совершении административного правонарушения </w:t>
      </w:r>
      <w:r w:rsidRPr="0007244D" w:rsidR="00D10BB8">
        <w:rPr>
          <w:sz w:val="26"/>
          <w:szCs w:val="26"/>
        </w:rPr>
        <w:t>не признал, сообщил, что управлял разными транспортными средствами</w:t>
      </w:r>
      <w:r w:rsidRPr="0007244D" w:rsidR="005A6C47">
        <w:rPr>
          <w:sz w:val="26"/>
          <w:szCs w:val="26"/>
        </w:rPr>
        <w:t>.</w:t>
      </w:r>
      <w:r w:rsidRPr="0007244D">
        <w:rPr>
          <w:sz w:val="26"/>
          <w:szCs w:val="26"/>
        </w:rPr>
        <w:t xml:space="preserve"> </w:t>
      </w:r>
      <w:r w:rsidRPr="0007244D" w:rsidR="00D74B1E">
        <w:rPr>
          <w:sz w:val="26"/>
          <w:szCs w:val="26"/>
        </w:rPr>
        <w:t xml:space="preserve">Указал, что </w:t>
      </w:r>
      <w:r>
        <w:rPr>
          <w:sz w:val="26"/>
          <w:szCs w:val="26"/>
        </w:rPr>
        <w:t>*</w:t>
      </w:r>
      <w:r w:rsidRPr="0007244D" w:rsidR="00646556">
        <w:rPr>
          <w:sz w:val="26"/>
          <w:szCs w:val="26"/>
        </w:rPr>
        <w:t xml:space="preserve"> – </w:t>
      </w:r>
      <w:r>
        <w:rPr>
          <w:sz w:val="26"/>
          <w:szCs w:val="26"/>
        </w:rPr>
        <w:t>*</w:t>
      </w:r>
      <w:r w:rsidRPr="0007244D" w:rsidR="00915082">
        <w:rPr>
          <w:sz w:val="26"/>
          <w:szCs w:val="26"/>
        </w:rPr>
        <w:t xml:space="preserve">. </w:t>
      </w:r>
    </w:p>
    <w:p w:rsidR="005A6C47" w:rsidRPr="0007244D" w:rsidP="00FB3B91">
      <w:pPr>
        <w:suppressAutoHyphens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З</w:t>
      </w:r>
      <w:r w:rsidRPr="0007244D">
        <w:rPr>
          <w:sz w:val="26"/>
          <w:szCs w:val="26"/>
        </w:rPr>
        <w:t>ащитник</w:t>
      </w:r>
      <w:r w:rsidRPr="0007244D" w:rsidR="003F494F">
        <w:rPr>
          <w:sz w:val="26"/>
          <w:szCs w:val="26"/>
        </w:rPr>
        <w:t xml:space="preserve"> Тайшина А.П. – адвокат </w:t>
      </w:r>
      <w:r w:rsidRPr="0007244D">
        <w:rPr>
          <w:sz w:val="26"/>
          <w:szCs w:val="26"/>
        </w:rPr>
        <w:t>Лысенко В.Р. также отрицала вину Тайшина А.П., в опровержение вины Тайшина</w:t>
      </w:r>
      <w:r w:rsidRPr="0007244D" w:rsidR="00235766">
        <w:rPr>
          <w:sz w:val="26"/>
          <w:szCs w:val="26"/>
        </w:rPr>
        <w:t xml:space="preserve"> А.П.</w:t>
      </w:r>
      <w:r w:rsidRPr="0007244D">
        <w:rPr>
          <w:sz w:val="26"/>
          <w:szCs w:val="26"/>
        </w:rPr>
        <w:t xml:space="preserve"> была представлена копия паспорта транспортного средства.</w:t>
      </w:r>
    </w:p>
    <w:p w:rsidR="002E2C7D" w:rsidRPr="0007244D" w:rsidP="0007244D">
      <w:pPr>
        <w:suppressAutoHyphens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В судебном заседании </w:t>
      </w:r>
      <w:r w:rsidRPr="0007244D" w:rsidR="00235766">
        <w:rPr>
          <w:sz w:val="26"/>
          <w:szCs w:val="26"/>
        </w:rPr>
        <w:t xml:space="preserve">19.03.2024 </w:t>
      </w:r>
      <w:r w:rsidRPr="0007244D">
        <w:rPr>
          <w:sz w:val="26"/>
          <w:szCs w:val="26"/>
        </w:rPr>
        <w:t>привлекаемое лицо, его защитник участия не принимали, из</w:t>
      </w:r>
      <w:r w:rsidRPr="0007244D">
        <w:rPr>
          <w:sz w:val="26"/>
          <w:szCs w:val="26"/>
        </w:rPr>
        <w:t>вещены надлежащим образом.</w:t>
      </w:r>
    </w:p>
    <w:p w:rsidR="002A1826" w:rsidRPr="00117D18" w:rsidP="0007244D">
      <w:pPr>
        <w:suppressAutoHyphens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</w:t>
      </w:r>
      <w:r w:rsidRPr="0007244D">
        <w:rPr>
          <w:sz w:val="26"/>
          <w:szCs w:val="26"/>
        </w:rPr>
        <w:t xml:space="preserve">если имеются данные о надлежащем извещении лица о месте и времени </w:t>
      </w:r>
      <w:r w:rsidRPr="00117D18">
        <w:rPr>
          <w:sz w:val="26"/>
          <w:szCs w:val="26"/>
        </w:rPr>
        <w:t>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CD0E93" w:rsidRPr="00117D18" w:rsidP="0007244D">
      <w:pPr>
        <w:suppressAutoHyphens/>
        <w:ind w:firstLine="567"/>
        <w:jc w:val="both"/>
        <w:rPr>
          <w:sz w:val="26"/>
          <w:szCs w:val="26"/>
        </w:rPr>
      </w:pPr>
      <w:r w:rsidRPr="00117D18">
        <w:rPr>
          <w:sz w:val="26"/>
          <w:szCs w:val="26"/>
        </w:rPr>
        <w:t>В удовлетворении ходатайства защитника Тай</w:t>
      </w:r>
      <w:r w:rsidRPr="00117D18">
        <w:rPr>
          <w:sz w:val="26"/>
          <w:szCs w:val="26"/>
        </w:rPr>
        <w:t>шина А.П. – адвоката Лысенко В.Р. об отложении судебного заседания по делу об административном правонарушении, назначенного на 19.03.2024</w:t>
      </w:r>
      <w:r w:rsidRPr="00117D18" w:rsidR="00D00D19">
        <w:rPr>
          <w:sz w:val="26"/>
          <w:szCs w:val="26"/>
        </w:rPr>
        <w:t xml:space="preserve"> в</w:t>
      </w:r>
      <w:r w:rsidRPr="00117D18">
        <w:rPr>
          <w:sz w:val="26"/>
          <w:szCs w:val="26"/>
        </w:rPr>
        <w:t xml:space="preserve"> 14 час. 00 мин. отказано мотивированным определением мирового судьи от 19.03.2024.</w:t>
      </w:r>
    </w:p>
    <w:p w:rsidR="005A6C47" w:rsidRPr="00117D18" w:rsidP="0007244D">
      <w:pPr>
        <w:suppressAutoHyphens/>
        <w:ind w:firstLine="567"/>
        <w:jc w:val="both"/>
        <w:rPr>
          <w:sz w:val="26"/>
          <w:szCs w:val="26"/>
        </w:rPr>
      </w:pPr>
      <w:r w:rsidRPr="00117D18">
        <w:rPr>
          <w:sz w:val="26"/>
          <w:szCs w:val="26"/>
        </w:rPr>
        <w:t>Мировой судья исследовав материал</w:t>
      </w:r>
      <w:r w:rsidRPr="00117D18">
        <w:rPr>
          <w:sz w:val="26"/>
          <w:szCs w:val="26"/>
        </w:rPr>
        <w:t>ы административного дела, выслушав</w:t>
      </w:r>
      <w:r w:rsidRPr="00117D18" w:rsidR="00235766">
        <w:rPr>
          <w:sz w:val="26"/>
          <w:szCs w:val="26"/>
        </w:rPr>
        <w:t xml:space="preserve"> в судебном заседании 27.02.2024</w:t>
      </w:r>
      <w:r w:rsidRPr="00117D18">
        <w:rPr>
          <w:sz w:val="26"/>
          <w:szCs w:val="26"/>
        </w:rPr>
        <w:t xml:space="preserve"> </w:t>
      </w:r>
      <w:r w:rsidRPr="00117D18" w:rsidR="00235766">
        <w:rPr>
          <w:sz w:val="26"/>
          <w:szCs w:val="26"/>
        </w:rPr>
        <w:t xml:space="preserve">Тайшина А.П., его </w:t>
      </w:r>
      <w:r w:rsidRPr="00117D18" w:rsidR="00D74B1E">
        <w:rPr>
          <w:sz w:val="26"/>
          <w:szCs w:val="26"/>
        </w:rPr>
        <w:t>защитника– адвоката Лысенко В.Р.</w:t>
      </w:r>
      <w:r w:rsidRPr="00117D18">
        <w:rPr>
          <w:sz w:val="26"/>
          <w:szCs w:val="26"/>
        </w:rPr>
        <w:t xml:space="preserve">, считает, что вина </w:t>
      </w:r>
      <w:r w:rsidRPr="00117D18" w:rsidR="00D74B1E">
        <w:rPr>
          <w:sz w:val="26"/>
          <w:szCs w:val="26"/>
        </w:rPr>
        <w:t xml:space="preserve">Тайшина А.П. </w:t>
      </w:r>
      <w:r w:rsidRPr="00117D18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117D18" w:rsidP="00117D1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D18">
        <w:rPr>
          <w:rFonts w:ascii="Times New Roman" w:hAnsi="Times New Roman" w:cs="Times New Roman"/>
          <w:sz w:val="26"/>
          <w:szCs w:val="26"/>
        </w:rPr>
        <w:t xml:space="preserve">- протоколом об административном правонарушении 86 ХМ </w:t>
      </w:r>
      <w:r w:rsidRPr="00117D18" w:rsidR="00B03E2A">
        <w:rPr>
          <w:rFonts w:ascii="Times New Roman" w:hAnsi="Times New Roman" w:cs="Times New Roman"/>
          <w:sz w:val="26"/>
          <w:szCs w:val="26"/>
        </w:rPr>
        <w:t>563675</w:t>
      </w:r>
      <w:r w:rsidRPr="00117D18">
        <w:rPr>
          <w:rFonts w:ascii="Times New Roman" w:hAnsi="Times New Roman" w:cs="Times New Roman"/>
          <w:sz w:val="26"/>
          <w:szCs w:val="26"/>
        </w:rPr>
        <w:t xml:space="preserve"> от </w:t>
      </w:r>
      <w:r w:rsidRPr="00117D18" w:rsidR="00B03E2A">
        <w:rPr>
          <w:rFonts w:ascii="Times New Roman" w:hAnsi="Times New Roman" w:cs="Times New Roman"/>
          <w:sz w:val="26"/>
          <w:szCs w:val="26"/>
        </w:rPr>
        <w:t>23.12.2023</w:t>
      </w:r>
      <w:r w:rsidRPr="00117D18">
        <w:rPr>
          <w:rFonts w:ascii="Times New Roman" w:hAnsi="Times New Roman" w:cs="Times New Roman"/>
          <w:sz w:val="26"/>
          <w:szCs w:val="26"/>
        </w:rPr>
        <w:t xml:space="preserve">, согласно которому, </w:t>
      </w:r>
      <w:r w:rsidRPr="00117D18" w:rsidR="00B03E2A">
        <w:rPr>
          <w:rFonts w:ascii="Times New Roman" w:hAnsi="Times New Roman" w:cs="Times New Roman"/>
          <w:sz w:val="26"/>
          <w:szCs w:val="26"/>
        </w:rPr>
        <w:t xml:space="preserve">22.12.2023 в 21 час. 58 мин. на 810 км. а/д Р 404 Нефтеюганского района на территории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117D18" w:rsidR="00B03E2A">
        <w:rPr>
          <w:rFonts w:ascii="Times New Roman" w:hAnsi="Times New Roman" w:cs="Times New Roman"/>
          <w:sz w:val="26"/>
          <w:szCs w:val="26"/>
        </w:rPr>
        <w:t xml:space="preserve">, водитель Тайшин А.П. управлял т/с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117D18" w:rsidR="00B03E2A">
        <w:rPr>
          <w:rFonts w:ascii="Times New Roman" w:hAnsi="Times New Roman" w:cs="Times New Roman"/>
          <w:sz w:val="26"/>
          <w:szCs w:val="26"/>
        </w:rPr>
        <w:t xml:space="preserve"> не зарегистрированным в установленном порядке. Данное правонарушение совершено повторно по ч. 1 ст. 12.1 КоАП РФ, постановление от 30.12.2022 № 18810086210001051483, вступило в законную силу 10.01.2023</w:t>
      </w:r>
      <w:r w:rsidRPr="00117D18" w:rsidR="0080293D">
        <w:rPr>
          <w:rFonts w:ascii="Times New Roman" w:hAnsi="Times New Roman" w:cs="Times New Roman"/>
          <w:sz w:val="26"/>
          <w:szCs w:val="26"/>
        </w:rPr>
        <w:t>.</w:t>
      </w:r>
      <w:r w:rsidRPr="00117D18">
        <w:rPr>
          <w:rFonts w:ascii="Times New Roman" w:hAnsi="Times New Roman" w:cs="Times New Roman"/>
          <w:sz w:val="26"/>
          <w:szCs w:val="26"/>
        </w:rPr>
        <w:t xml:space="preserve"> </w:t>
      </w:r>
      <w:r w:rsidRPr="00117D18" w:rsidR="00B03E2A">
        <w:rPr>
          <w:rFonts w:ascii="Times New Roman" w:hAnsi="Times New Roman" w:cs="Times New Roman"/>
          <w:sz w:val="26"/>
          <w:szCs w:val="26"/>
        </w:rPr>
        <w:t>Тайшину А.П.</w:t>
      </w:r>
      <w:r w:rsidRPr="00117D18">
        <w:rPr>
          <w:rFonts w:ascii="Times New Roman" w:hAnsi="Times New Roman" w:cs="Times New Roman"/>
          <w:sz w:val="26"/>
          <w:szCs w:val="26"/>
        </w:rPr>
        <w:t xml:space="preserve"> при составлении протокола разъ</w:t>
      </w:r>
      <w:r w:rsidRPr="00117D18">
        <w:rPr>
          <w:rFonts w:ascii="Times New Roman" w:hAnsi="Times New Roman" w:cs="Times New Roman"/>
          <w:sz w:val="26"/>
          <w:szCs w:val="26"/>
        </w:rPr>
        <w:t>яснены процессуальные права, предусмотренные ст. 25.1 КоАП РФ, а также возможность не свидетельствовать против себя (ст. 51 Конституции РФ), о чем в протоколе имеются его подписи;</w:t>
      </w:r>
    </w:p>
    <w:p w:rsidR="00117D18" w:rsidRPr="00117D18" w:rsidP="00117D1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D18">
        <w:rPr>
          <w:rFonts w:ascii="Times New Roman" w:hAnsi="Times New Roman" w:cs="Times New Roman"/>
          <w:sz w:val="26"/>
          <w:szCs w:val="26"/>
        </w:rPr>
        <w:t>- рапортом ст. ИДПС роты 1, взвода 2 ОБДПС ГИБДД УМВД России по ХМАО-Югре, с</w:t>
      </w:r>
      <w:r w:rsidRPr="00117D18">
        <w:rPr>
          <w:rFonts w:ascii="Times New Roman" w:hAnsi="Times New Roman" w:cs="Times New Roman"/>
          <w:sz w:val="26"/>
          <w:szCs w:val="26"/>
        </w:rPr>
        <w:t xml:space="preserve">огласно которому 22.12.2023 на 810 км. а/д Р 404 Нефтеюганского района на территории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117D18">
        <w:rPr>
          <w:rFonts w:ascii="Times New Roman" w:hAnsi="Times New Roman" w:cs="Times New Roman"/>
          <w:sz w:val="26"/>
          <w:szCs w:val="26"/>
        </w:rPr>
        <w:t xml:space="preserve"> было остановлено транспортное средство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117D18">
        <w:rPr>
          <w:rFonts w:ascii="Times New Roman" w:hAnsi="Times New Roman" w:cs="Times New Roman"/>
          <w:sz w:val="26"/>
          <w:szCs w:val="26"/>
        </w:rPr>
        <w:t xml:space="preserve"> под управлением Тайшина А.П.  В ходе проверки по базе ФИС-М ГИБДД было установлено</w:t>
      </w:r>
      <w:r w:rsidRPr="00117D18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B37611">
        <w:rPr>
          <w:rFonts w:ascii="Times New Roman" w:hAnsi="Times New Roman" w:cs="Times New Roman"/>
          <w:sz w:val="26"/>
          <w:szCs w:val="26"/>
        </w:rPr>
        <w:t>транспортном средстве</w:t>
      </w:r>
      <w:r w:rsidRPr="00117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="00B37611">
        <w:rPr>
          <w:rFonts w:ascii="Times New Roman" w:hAnsi="Times New Roman" w:cs="Times New Roman"/>
          <w:sz w:val="26"/>
          <w:szCs w:val="26"/>
        </w:rPr>
        <w:t>,</w:t>
      </w:r>
      <w:r w:rsidRPr="00117D18">
        <w:rPr>
          <w:rFonts w:ascii="Times New Roman" w:hAnsi="Times New Roman" w:cs="Times New Roman"/>
          <w:sz w:val="26"/>
          <w:szCs w:val="26"/>
        </w:rPr>
        <w:t xml:space="preserve"> </w:t>
      </w:r>
      <w:r w:rsidR="00B37611">
        <w:rPr>
          <w:rFonts w:ascii="Times New Roman" w:hAnsi="Times New Roman" w:cs="Times New Roman"/>
          <w:sz w:val="26"/>
          <w:szCs w:val="26"/>
        </w:rPr>
        <w:t>государственные регистрационные знаки</w:t>
      </w:r>
      <w:r w:rsidRPr="00117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117D18">
        <w:rPr>
          <w:rFonts w:ascii="Times New Roman" w:hAnsi="Times New Roman" w:cs="Times New Roman"/>
          <w:sz w:val="26"/>
          <w:szCs w:val="26"/>
        </w:rPr>
        <w:t xml:space="preserve"> находятся в розыске</w:t>
      </w:r>
      <w:r w:rsidR="000225D6">
        <w:rPr>
          <w:rFonts w:ascii="Times New Roman" w:hAnsi="Times New Roman" w:cs="Times New Roman"/>
          <w:sz w:val="26"/>
          <w:szCs w:val="26"/>
        </w:rPr>
        <w:t>,</w:t>
      </w:r>
      <w:r w:rsidRPr="00117D18">
        <w:rPr>
          <w:rFonts w:ascii="Times New Roman" w:hAnsi="Times New Roman" w:cs="Times New Roman"/>
          <w:sz w:val="26"/>
          <w:szCs w:val="26"/>
        </w:rPr>
        <w:t xml:space="preserve"> как утраченная спецпродукция. В отношении Тайшина</w:t>
      </w:r>
      <w:r w:rsidRPr="00117D18">
        <w:rPr>
          <w:rFonts w:ascii="Times New Roman" w:hAnsi="Times New Roman" w:cs="Times New Roman"/>
          <w:sz w:val="26"/>
          <w:szCs w:val="26"/>
        </w:rPr>
        <w:t xml:space="preserve"> А.П. был составлен административный материал по ч. 1.1 ст. 12.1 КоАП РФ, поскольку данное правонарушение совершено повторно; </w:t>
      </w:r>
    </w:p>
    <w:p w:rsidR="000225D6" w:rsidRPr="0007244D" w:rsidP="000225D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D18">
        <w:rPr>
          <w:rFonts w:ascii="Times New Roman" w:hAnsi="Times New Roman" w:cs="Times New Roman"/>
          <w:sz w:val="26"/>
          <w:szCs w:val="26"/>
        </w:rPr>
        <w:t xml:space="preserve"> - копией водительского удостоверения</w:t>
      </w:r>
      <w:r w:rsidRPr="0007244D">
        <w:rPr>
          <w:rFonts w:ascii="Times New Roman" w:hAnsi="Times New Roman" w:cs="Times New Roman"/>
          <w:sz w:val="26"/>
          <w:szCs w:val="26"/>
        </w:rPr>
        <w:t>, подтверждающей наличие права управления транспортными средствами у Тайшина А.П.;</w:t>
      </w:r>
    </w:p>
    <w:p w:rsidR="000225D6" w:rsidP="000225D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 xml:space="preserve">- копией </w:t>
      </w:r>
      <w:r w:rsidRPr="0007244D">
        <w:rPr>
          <w:rFonts w:ascii="Times New Roman" w:hAnsi="Times New Roman" w:cs="Times New Roman"/>
          <w:sz w:val="26"/>
          <w:szCs w:val="26"/>
        </w:rPr>
        <w:t xml:space="preserve">свидетельства о регистрации транспортного средства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7244D">
        <w:rPr>
          <w:rFonts w:ascii="Times New Roman" w:hAnsi="Times New Roman" w:cs="Times New Roman"/>
          <w:sz w:val="26"/>
          <w:szCs w:val="26"/>
        </w:rPr>
        <w:t xml:space="preserve">, регистрационный знак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7244D">
        <w:rPr>
          <w:rFonts w:ascii="Times New Roman" w:hAnsi="Times New Roman" w:cs="Times New Roman"/>
          <w:sz w:val="26"/>
          <w:szCs w:val="26"/>
        </w:rPr>
        <w:t xml:space="preserve">, подтверждающего право собственности Тайшина А.П. на указанное </w:t>
      </w:r>
      <w:r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Pr="0007244D">
        <w:rPr>
          <w:rFonts w:ascii="Times New Roman" w:hAnsi="Times New Roman" w:cs="Times New Roman"/>
          <w:sz w:val="26"/>
          <w:szCs w:val="26"/>
        </w:rPr>
        <w:t>;</w:t>
      </w:r>
    </w:p>
    <w:p w:rsidR="00AF36EE" w:rsidP="001E67D0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67D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копией договора купли-продажи транспортного средс</w:t>
      </w:r>
      <w:r>
        <w:rPr>
          <w:rFonts w:ascii="Times New Roman" w:hAnsi="Times New Roman" w:cs="Times New Roman"/>
          <w:sz w:val="26"/>
          <w:szCs w:val="26"/>
        </w:rPr>
        <w:t>тва</w:t>
      </w:r>
      <w:r w:rsidRPr="001E67D0">
        <w:rPr>
          <w:rFonts w:ascii="Times New Roman" w:hAnsi="Times New Roman" w:cs="Times New Roman"/>
          <w:sz w:val="26"/>
          <w:szCs w:val="26"/>
        </w:rPr>
        <w:t xml:space="preserve"> 06.08.2019, согласно которому Тайшин А.П. именуемый как «продавец» передает «покупателю» Т</w:t>
      </w:r>
      <w:r w:rsidRPr="001E67D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Pr="001E6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67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1E67D0">
        <w:rPr>
          <w:rFonts w:ascii="Times New Roman" w:hAnsi="Times New Roman" w:cs="Times New Roman"/>
          <w:sz w:val="26"/>
          <w:szCs w:val="26"/>
        </w:rPr>
        <w:t xml:space="preserve"> номер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1E67D0">
        <w:rPr>
          <w:rFonts w:ascii="Times New Roman" w:hAnsi="Times New Roman" w:cs="Times New Roman"/>
          <w:sz w:val="26"/>
          <w:szCs w:val="26"/>
        </w:rPr>
        <w:t>, которая подтверждает, что Тайшин А.П. по данному договору купли</w:t>
      </w:r>
      <w:r w:rsidRPr="001E67D0">
        <w:rPr>
          <w:rFonts w:ascii="Times New Roman" w:hAnsi="Times New Roman" w:cs="Times New Roman"/>
          <w:sz w:val="26"/>
          <w:szCs w:val="26"/>
        </w:rPr>
        <w:t>-продажи продал</w:t>
      </w:r>
      <w:r w:rsidR="003A7182">
        <w:rPr>
          <w:rFonts w:ascii="Times New Roman" w:hAnsi="Times New Roman" w:cs="Times New Roman"/>
          <w:sz w:val="26"/>
          <w:szCs w:val="26"/>
        </w:rPr>
        <w:t xml:space="preserve"> транспортное средство</w:t>
      </w:r>
      <w:r w:rsidRPr="001E67D0" w:rsidR="003A71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**</w:t>
      </w:r>
      <w:r w:rsidR="003A7182">
        <w:rPr>
          <w:rFonts w:ascii="Times New Roman" w:hAnsi="Times New Roman" w:cs="Times New Roman"/>
          <w:sz w:val="26"/>
          <w:szCs w:val="26"/>
        </w:rPr>
        <w:t>,</w:t>
      </w:r>
      <w:r w:rsidRPr="001E67D0" w:rsidR="003A7182">
        <w:rPr>
          <w:rFonts w:ascii="Times New Roman" w:hAnsi="Times New Roman" w:cs="Times New Roman"/>
          <w:sz w:val="26"/>
          <w:szCs w:val="26"/>
        </w:rPr>
        <w:t xml:space="preserve"> </w:t>
      </w:r>
      <w:r w:rsidR="003A7182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1E67D0" w:rsidR="003A7182">
        <w:rPr>
          <w:rFonts w:ascii="Times New Roman" w:hAnsi="Times New Roman" w:cs="Times New Roman"/>
          <w:sz w:val="26"/>
          <w:szCs w:val="26"/>
        </w:rPr>
        <w:t xml:space="preserve"> номер </w:t>
      </w:r>
      <w:r>
        <w:rPr>
          <w:rFonts w:ascii="Times New Roman" w:hAnsi="Times New Roman" w:cs="Times New Roman"/>
          <w:sz w:val="26"/>
          <w:szCs w:val="26"/>
        </w:rPr>
        <w:t>***</w:t>
      </w:r>
      <w:r w:rsidR="003A7182">
        <w:rPr>
          <w:rFonts w:ascii="Times New Roman" w:hAnsi="Times New Roman" w:cs="Times New Roman"/>
          <w:sz w:val="26"/>
          <w:szCs w:val="26"/>
        </w:rPr>
        <w:t>, однако, данное транспортное средство не имеет отношения к вменяемому правонарушению, поскольку 22.12.2023 Тайшин А.П. управлял транспортным средством</w:t>
      </w:r>
      <w:r w:rsidR="007C42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="007C422A">
        <w:rPr>
          <w:rFonts w:ascii="Times New Roman" w:hAnsi="Times New Roman" w:cs="Times New Roman"/>
          <w:sz w:val="26"/>
          <w:szCs w:val="26"/>
        </w:rPr>
        <w:t xml:space="preserve">; </w:t>
      </w:r>
      <w:r w:rsidR="003A71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B62" w:rsidRPr="0007244D" w:rsidP="006F4B6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 xml:space="preserve">- карточкой учета транспортного </w:t>
      </w:r>
      <w:r w:rsidRPr="008C2E5E">
        <w:rPr>
          <w:rFonts w:ascii="Times New Roman" w:hAnsi="Times New Roman" w:cs="Times New Roman"/>
          <w:sz w:val="26"/>
          <w:szCs w:val="26"/>
        </w:rPr>
        <w:t xml:space="preserve">средства, согласно которой 30.12.2021 прекращена регистрация транспортного средства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8C2E5E">
        <w:rPr>
          <w:rFonts w:ascii="Times New Roman" w:hAnsi="Times New Roman" w:cs="Times New Roman"/>
          <w:sz w:val="26"/>
          <w:szCs w:val="26"/>
        </w:rPr>
        <w:t xml:space="preserve">, регистрационный знак </w:t>
      </w: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8C2E5E">
        <w:rPr>
          <w:rFonts w:ascii="Times New Roman" w:hAnsi="Times New Roman" w:cs="Times New Roman"/>
          <w:sz w:val="26"/>
          <w:szCs w:val="26"/>
        </w:rPr>
        <w:t>в связи с продажей (передачей) другому лицу, которая подтверждает факт управле</w:t>
      </w:r>
      <w:r w:rsidRPr="008C2E5E">
        <w:rPr>
          <w:rFonts w:ascii="Times New Roman" w:hAnsi="Times New Roman" w:cs="Times New Roman"/>
          <w:sz w:val="26"/>
          <w:szCs w:val="26"/>
        </w:rPr>
        <w:t xml:space="preserve">ния Тайшиным А.П. </w:t>
      </w:r>
      <w:r w:rsidRPr="008C2E5E" w:rsidR="00DF2A69">
        <w:rPr>
          <w:rFonts w:ascii="Times New Roman" w:hAnsi="Times New Roman" w:cs="Times New Roman"/>
          <w:sz w:val="26"/>
          <w:szCs w:val="26"/>
        </w:rPr>
        <w:t>22.12.2023</w:t>
      </w:r>
      <w:r w:rsidRPr="008C2E5E" w:rsidR="008C2E5E">
        <w:rPr>
          <w:rFonts w:ascii="Times New Roman" w:hAnsi="Times New Roman" w:cs="Times New Roman"/>
          <w:sz w:val="26"/>
          <w:szCs w:val="26"/>
        </w:rPr>
        <w:t xml:space="preserve"> в 21 час. 58 мин. на 810 км. а/д Р 404 Нефтеюганского района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*</w:t>
      </w:r>
      <w:r w:rsidR="008C2E5E">
        <w:rPr>
          <w:rFonts w:ascii="Times New Roman" w:hAnsi="Times New Roman" w:cs="Times New Roman"/>
          <w:sz w:val="26"/>
          <w:szCs w:val="26"/>
        </w:rPr>
        <w:t xml:space="preserve">, </w:t>
      </w:r>
      <w:r w:rsidRPr="008C2E5E">
        <w:rPr>
          <w:rFonts w:ascii="Times New Roman" w:hAnsi="Times New Roman" w:cs="Times New Roman"/>
          <w:sz w:val="26"/>
          <w:szCs w:val="26"/>
        </w:rPr>
        <w:t xml:space="preserve">транспортным средством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7244D">
        <w:rPr>
          <w:rFonts w:ascii="Times New Roman" w:hAnsi="Times New Roman" w:cs="Times New Roman"/>
          <w:sz w:val="26"/>
          <w:szCs w:val="26"/>
        </w:rPr>
        <w:t>не зарегистрированным в установленном порядке;</w:t>
      </w:r>
    </w:p>
    <w:p w:rsidR="00F73DD1" w:rsidP="00F73DD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 xml:space="preserve">- карточками учета похищенных (утраченных) документов, регистрационных знаков и спецпродукции, согласно которой постановка в розыск утраченной спецпродукции произошла 30.12.2021,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7244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свидетельство о регистрации транспортного средства *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7244D">
        <w:rPr>
          <w:rFonts w:ascii="Times New Roman" w:hAnsi="Times New Roman" w:cs="Times New Roman"/>
          <w:sz w:val="26"/>
          <w:szCs w:val="26"/>
        </w:rPr>
        <w:t xml:space="preserve"> владелец спецпродукции Тайшин А.П., которые</w:t>
      </w:r>
      <w:r w:rsidRPr="0007244D">
        <w:t xml:space="preserve"> </w:t>
      </w:r>
      <w:r w:rsidRPr="0007244D">
        <w:rPr>
          <w:rFonts w:ascii="Times New Roman" w:hAnsi="Times New Roman" w:cs="Times New Roman"/>
          <w:sz w:val="26"/>
          <w:szCs w:val="26"/>
        </w:rPr>
        <w:t>подтвержда</w:t>
      </w:r>
      <w:r w:rsidR="00677C57">
        <w:rPr>
          <w:rFonts w:ascii="Times New Roman" w:hAnsi="Times New Roman" w:cs="Times New Roman"/>
          <w:sz w:val="26"/>
          <w:szCs w:val="26"/>
        </w:rPr>
        <w:t>ю</w:t>
      </w:r>
      <w:r w:rsidRPr="0007244D">
        <w:rPr>
          <w:rFonts w:ascii="Times New Roman" w:hAnsi="Times New Roman" w:cs="Times New Roman"/>
          <w:sz w:val="26"/>
          <w:szCs w:val="26"/>
        </w:rPr>
        <w:t xml:space="preserve">т факт управления Тайшиным А.П. </w:t>
      </w:r>
      <w:r w:rsidR="00677C57">
        <w:rPr>
          <w:rFonts w:ascii="Times New Roman" w:hAnsi="Times New Roman" w:cs="Times New Roman"/>
          <w:sz w:val="26"/>
          <w:szCs w:val="26"/>
        </w:rPr>
        <w:t>т/с</w:t>
      </w:r>
      <w:r w:rsidRPr="000724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7244D">
        <w:rPr>
          <w:rFonts w:ascii="Times New Roman" w:hAnsi="Times New Roman" w:cs="Times New Roman"/>
          <w:sz w:val="26"/>
          <w:szCs w:val="26"/>
        </w:rPr>
        <w:t xml:space="preserve"> не зарегистрированным в установленном порядке;</w:t>
      </w:r>
    </w:p>
    <w:p w:rsidR="0088085D" w:rsidP="0088085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>- протоколом об изъятия вещей и документов 86 УП № 001365 от 23.1</w:t>
      </w:r>
      <w:r w:rsidRPr="0007244D">
        <w:rPr>
          <w:rFonts w:ascii="Times New Roman" w:hAnsi="Times New Roman" w:cs="Times New Roman"/>
          <w:sz w:val="26"/>
          <w:szCs w:val="26"/>
        </w:rPr>
        <w:t>2.2023, согласно которому у Тайшина А.П. изъят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24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– 1 шт.</w:t>
      </w:r>
      <w:r w:rsidRPr="0007244D">
        <w:rPr>
          <w:rFonts w:ascii="Times New Roman" w:hAnsi="Times New Roman" w:cs="Times New Roman"/>
          <w:sz w:val="26"/>
          <w:szCs w:val="26"/>
        </w:rPr>
        <w:t xml:space="preserve">, </w:t>
      </w:r>
      <w:r w:rsidRPr="0007244D">
        <w:rPr>
          <w:rFonts w:ascii="Times New Roman" w:hAnsi="Times New Roman" w:cs="Times New Roman"/>
          <w:sz w:val="26"/>
          <w:szCs w:val="26"/>
        </w:rPr>
        <w:t>грз</w:t>
      </w:r>
      <w:r w:rsidRPr="000724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– 2 шт.</w:t>
      </w:r>
      <w:r w:rsidRPr="0007244D">
        <w:rPr>
          <w:rFonts w:ascii="Times New Roman" w:hAnsi="Times New Roman" w:cs="Times New Roman"/>
          <w:sz w:val="26"/>
          <w:szCs w:val="26"/>
        </w:rPr>
        <w:t>;</w:t>
      </w:r>
    </w:p>
    <w:p w:rsidR="0088085D" w:rsidP="0088085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>- карточкой операции с ВУ;</w:t>
      </w:r>
    </w:p>
    <w:p w:rsidR="0088085D" w:rsidP="0088085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сведениями о привлечении Тайшина А.П. к административной ответст</w:t>
      </w:r>
      <w:r w:rsidR="000430A2">
        <w:rPr>
          <w:rFonts w:ascii="Times New Roman" w:hAnsi="Times New Roman" w:cs="Times New Roman"/>
          <w:sz w:val="26"/>
          <w:szCs w:val="26"/>
        </w:rPr>
        <w:t>венности, согласно которым Тайшины А.П. в течении календарного года неоднократно привлекался к административной ответственности по 12 главе КоАП РФ;</w:t>
      </w:r>
    </w:p>
    <w:p w:rsidR="005A6C47" w:rsidP="0007244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D18">
        <w:rPr>
          <w:rFonts w:ascii="Times New Roman" w:hAnsi="Times New Roman" w:cs="Times New Roman"/>
          <w:sz w:val="26"/>
          <w:szCs w:val="26"/>
        </w:rPr>
        <w:t>- копией постановления по делу об административном правонарушении №</w:t>
      </w:r>
      <w:r w:rsidRPr="00117D18" w:rsidR="007D2F1F">
        <w:rPr>
          <w:rFonts w:ascii="Times New Roman" w:hAnsi="Times New Roman" w:cs="Times New Roman"/>
          <w:sz w:val="26"/>
          <w:szCs w:val="26"/>
        </w:rPr>
        <w:t xml:space="preserve"> 18810086210001051483</w:t>
      </w:r>
      <w:r w:rsidRPr="00117D18">
        <w:rPr>
          <w:rFonts w:ascii="Times New Roman" w:hAnsi="Times New Roman" w:cs="Times New Roman"/>
          <w:sz w:val="26"/>
          <w:szCs w:val="26"/>
        </w:rPr>
        <w:t xml:space="preserve"> от </w:t>
      </w:r>
      <w:r w:rsidRPr="00117D18" w:rsidR="0032436C">
        <w:rPr>
          <w:rFonts w:ascii="Times New Roman" w:hAnsi="Times New Roman" w:cs="Times New Roman"/>
          <w:sz w:val="26"/>
          <w:szCs w:val="26"/>
        </w:rPr>
        <w:t>30.12.2022</w:t>
      </w:r>
      <w:r w:rsidRPr="00117D18">
        <w:rPr>
          <w:rFonts w:ascii="Times New Roman" w:hAnsi="Times New Roman" w:cs="Times New Roman"/>
          <w:sz w:val="26"/>
          <w:szCs w:val="26"/>
        </w:rPr>
        <w:t xml:space="preserve"> о привлечении </w:t>
      </w:r>
      <w:r w:rsidRPr="00117D18" w:rsidR="00E25B46">
        <w:rPr>
          <w:rFonts w:ascii="Times New Roman" w:hAnsi="Times New Roman" w:cs="Times New Roman"/>
          <w:sz w:val="26"/>
          <w:szCs w:val="26"/>
        </w:rPr>
        <w:t xml:space="preserve">Тайшина А.П. </w:t>
      </w:r>
      <w:r w:rsidRPr="00117D18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по </w:t>
      </w:r>
      <w:r w:rsidRPr="00117D18">
        <w:rPr>
          <w:rFonts w:ascii="Times New Roman" w:hAnsi="Times New Roman" w:cs="Times New Roman"/>
          <w:sz w:val="26"/>
          <w:szCs w:val="26"/>
        </w:rPr>
        <w:t>ч. 1 ст. 12.1 КоАП Р</w:t>
      </w:r>
      <w:r w:rsidRPr="00117D18" w:rsidR="00A6414D">
        <w:rPr>
          <w:rFonts w:ascii="Times New Roman" w:hAnsi="Times New Roman" w:cs="Times New Roman"/>
          <w:sz w:val="26"/>
          <w:szCs w:val="26"/>
        </w:rPr>
        <w:t>Ф с назначением наказания в в</w:t>
      </w:r>
      <w:r w:rsidR="00BB0487">
        <w:rPr>
          <w:rFonts w:ascii="Times New Roman" w:hAnsi="Times New Roman" w:cs="Times New Roman"/>
          <w:sz w:val="26"/>
          <w:szCs w:val="26"/>
        </w:rPr>
        <w:t>иде административного штрафа в размере 5</w:t>
      </w:r>
      <w:r w:rsidRPr="00117D18" w:rsidR="0065295A">
        <w:rPr>
          <w:rFonts w:ascii="Times New Roman" w:hAnsi="Times New Roman" w:cs="Times New Roman"/>
          <w:sz w:val="26"/>
          <w:szCs w:val="26"/>
        </w:rPr>
        <w:t>00 руб.</w:t>
      </w:r>
      <w:r w:rsidRPr="00117D18">
        <w:rPr>
          <w:rFonts w:ascii="Times New Roman" w:hAnsi="Times New Roman" w:cs="Times New Roman"/>
          <w:sz w:val="26"/>
          <w:szCs w:val="26"/>
        </w:rPr>
        <w:t xml:space="preserve"> Постановление вступило в законную силу </w:t>
      </w:r>
      <w:r w:rsidRPr="00117D18" w:rsidR="00172E03">
        <w:rPr>
          <w:rFonts w:ascii="Times New Roman" w:hAnsi="Times New Roman" w:cs="Times New Roman"/>
          <w:sz w:val="26"/>
          <w:szCs w:val="26"/>
        </w:rPr>
        <w:t>10.01.2023</w:t>
      </w:r>
      <w:r w:rsidRPr="00117D18" w:rsidR="00EB41D6">
        <w:rPr>
          <w:rFonts w:ascii="Times New Roman" w:hAnsi="Times New Roman" w:cs="Times New Roman"/>
          <w:sz w:val="26"/>
          <w:szCs w:val="26"/>
        </w:rPr>
        <w:t>, вручена Тайшину А.П.</w:t>
      </w:r>
      <w:r w:rsidRPr="00117D18" w:rsidR="0065295A">
        <w:rPr>
          <w:rFonts w:ascii="Times New Roman" w:hAnsi="Times New Roman" w:cs="Times New Roman"/>
          <w:sz w:val="26"/>
          <w:szCs w:val="26"/>
        </w:rPr>
        <w:t xml:space="preserve"> 30.12.2022</w:t>
      </w:r>
      <w:r w:rsidRPr="00117D18">
        <w:rPr>
          <w:rFonts w:ascii="Times New Roman" w:hAnsi="Times New Roman" w:cs="Times New Roman"/>
          <w:sz w:val="26"/>
          <w:szCs w:val="26"/>
        </w:rPr>
        <w:t>;</w:t>
      </w:r>
    </w:p>
    <w:p w:rsidR="00356E1E" w:rsidP="00356E1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информацией по платежам, согласно которой штраф по постановлению </w:t>
      </w:r>
      <w:r w:rsidRPr="00117D18">
        <w:rPr>
          <w:rFonts w:ascii="Times New Roman" w:hAnsi="Times New Roman" w:cs="Times New Roman"/>
          <w:sz w:val="26"/>
          <w:szCs w:val="26"/>
        </w:rPr>
        <w:t xml:space="preserve">по делу </w:t>
      </w:r>
      <w:r w:rsidRPr="00117D18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№ 18810086210001051483 от 30.12.2022 </w:t>
      </w:r>
      <w:r>
        <w:rPr>
          <w:rFonts w:ascii="Times New Roman" w:hAnsi="Times New Roman" w:cs="Times New Roman"/>
          <w:sz w:val="26"/>
          <w:szCs w:val="26"/>
        </w:rPr>
        <w:t>оплачен 01.01.2023.</w:t>
      </w:r>
    </w:p>
    <w:p w:rsidR="00552AB8" w:rsidRPr="0007244D" w:rsidP="00356E1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>Представленная копия</w:t>
      </w:r>
      <w:r w:rsidRPr="0007244D" w:rsidR="00932915">
        <w:rPr>
          <w:sz w:val="26"/>
          <w:szCs w:val="26"/>
        </w:rPr>
        <w:t xml:space="preserve"> </w:t>
      </w:r>
      <w:r w:rsidRPr="0007244D" w:rsidR="00A80F2B">
        <w:rPr>
          <w:rFonts w:ascii="Times New Roman" w:hAnsi="Times New Roman" w:cs="Times New Roman"/>
          <w:sz w:val="26"/>
          <w:szCs w:val="26"/>
        </w:rPr>
        <w:t>паспорта транспортного</w:t>
      </w:r>
      <w:r w:rsidRPr="0007244D" w:rsidR="00932915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07244D" w:rsidR="00A80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07244D" w:rsidR="008D684C">
        <w:rPr>
          <w:rFonts w:ascii="Times New Roman" w:hAnsi="Times New Roman" w:cs="Times New Roman"/>
          <w:sz w:val="26"/>
          <w:szCs w:val="26"/>
        </w:rPr>
        <w:t xml:space="preserve">, </w:t>
      </w:r>
      <w:r w:rsidRPr="0007244D" w:rsidR="00932915">
        <w:rPr>
          <w:rFonts w:ascii="Times New Roman" w:hAnsi="Times New Roman" w:cs="Times New Roman"/>
          <w:sz w:val="26"/>
          <w:szCs w:val="26"/>
        </w:rPr>
        <w:t>приобщенная к материалам дела</w:t>
      </w:r>
      <w:r w:rsidRPr="0007244D" w:rsidR="008D684C">
        <w:rPr>
          <w:rFonts w:ascii="Times New Roman" w:hAnsi="Times New Roman" w:cs="Times New Roman"/>
          <w:sz w:val="26"/>
          <w:szCs w:val="26"/>
        </w:rPr>
        <w:t xml:space="preserve"> </w:t>
      </w:r>
      <w:r w:rsidRPr="0007244D" w:rsidR="009F56BE">
        <w:rPr>
          <w:rFonts w:ascii="Times New Roman" w:hAnsi="Times New Roman" w:cs="Times New Roman"/>
          <w:sz w:val="26"/>
          <w:szCs w:val="26"/>
        </w:rPr>
        <w:t xml:space="preserve">по ходатайству </w:t>
      </w:r>
      <w:r w:rsidRPr="0007244D" w:rsidR="008D684C">
        <w:rPr>
          <w:rFonts w:ascii="Times New Roman" w:hAnsi="Times New Roman" w:cs="Times New Roman"/>
          <w:sz w:val="26"/>
          <w:szCs w:val="26"/>
        </w:rPr>
        <w:t>защитника Тайшина А.П. – адвоката Лысенко В.Р.</w:t>
      </w:r>
      <w:r w:rsidRPr="0007244D" w:rsidR="009F56BE">
        <w:rPr>
          <w:rFonts w:ascii="Times New Roman" w:hAnsi="Times New Roman" w:cs="Times New Roman"/>
          <w:sz w:val="26"/>
          <w:szCs w:val="26"/>
        </w:rPr>
        <w:t xml:space="preserve"> не принимается в качестве доказательства по настоящему делу, поскольку не заверена надлежащим образом</w:t>
      </w:r>
      <w:r w:rsidRPr="0007244D" w:rsidR="00B65035">
        <w:rPr>
          <w:rFonts w:ascii="Times New Roman" w:hAnsi="Times New Roman" w:cs="Times New Roman"/>
          <w:sz w:val="26"/>
          <w:szCs w:val="26"/>
        </w:rPr>
        <w:t>.</w:t>
      </w:r>
    </w:p>
    <w:p w:rsidR="00EE7F82" w:rsidRPr="0007244D" w:rsidP="000724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12.1 КоАП РФ управление транспортным средством, не зарегистрированным в установленном порядке, влечет назначение </w:t>
      </w:r>
      <w:r w:rsidRPr="0007244D">
        <w:rPr>
          <w:rFonts w:ascii="Times New Roman" w:hAnsi="Times New Roman" w:cs="Times New Roman"/>
          <w:sz w:val="26"/>
          <w:szCs w:val="26"/>
        </w:rPr>
        <w:t>административного в виде наложения административного штрафа в размере от пятисот до восьмисот рублей.</w:t>
      </w:r>
    </w:p>
    <w:p w:rsidR="00EE7F82" w:rsidRPr="0007244D" w:rsidP="000724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час</w:t>
      </w:r>
      <w:r w:rsidRPr="0007244D">
        <w:rPr>
          <w:rFonts w:ascii="Times New Roman" w:hAnsi="Times New Roman" w:cs="Times New Roman"/>
          <w:sz w:val="26"/>
          <w:szCs w:val="26"/>
        </w:rPr>
        <w:t>тью 1.1 статьи 12.1 КоАП РФ, -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E7F82" w:rsidRPr="0007244D" w:rsidP="0007244D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Согласно пункту 1.3 Правил дорожного движения Российской Федерации, утвер</w:t>
      </w:r>
      <w:r w:rsidRPr="0007244D">
        <w:rPr>
          <w:sz w:val="26"/>
          <w:szCs w:val="26"/>
        </w:rPr>
        <w:t xml:space="preserve">жденных постановлением Совета Министров - Правительства Российской Федерации от </w:t>
      </w:r>
      <w:r w:rsidRPr="0007244D" w:rsidR="003743A0">
        <w:rPr>
          <w:sz w:val="26"/>
          <w:szCs w:val="26"/>
        </w:rPr>
        <w:t>23.10.1993 N 1090</w:t>
      </w:r>
      <w:r w:rsidRPr="0007244D">
        <w:rPr>
          <w:sz w:val="26"/>
          <w:szCs w:val="26"/>
        </w:rPr>
        <w:t>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</w:t>
      </w:r>
      <w:r w:rsidRPr="0007244D">
        <w:rPr>
          <w:sz w:val="26"/>
          <w:szCs w:val="26"/>
        </w:rPr>
        <w:t>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E7F82" w:rsidRPr="0007244D" w:rsidP="0007244D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В соответствии с пунктом 1 "Основных положений по допуску транспортных средств к эксплуатации и обязанностей должностных лиц по обеспечению безопасности дорожного движения", утвержденных Постановлением Совета Министров - Правительства Российской Федерации </w:t>
      </w:r>
      <w:r w:rsidRPr="0007244D">
        <w:rPr>
          <w:sz w:val="26"/>
          <w:szCs w:val="26"/>
        </w:rPr>
        <w:t xml:space="preserve">от </w:t>
      </w:r>
      <w:r w:rsidRPr="0007244D" w:rsidR="00BC4580">
        <w:rPr>
          <w:sz w:val="26"/>
          <w:szCs w:val="26"/>
        </w:rPr>
        <w:t>23.10.1993 N 1090</w:t>
      </w:r>
      <w:r w:rsidRPr="0007244D" w:rsidR="002148E7">
        <w:rPr>
          <w:sz w:val="26"/>
          <w:szCs w:val="26"/>
        </w:rPr>
        <w:t xml:space="preserve"> (ОП ПДД РФ)</w:t>
      </w:r>
      <w:r w:rsidRPr="0007244D">
        <w:rPr>
          <w:sz w:val="26"/>
          <w:szCs w:val="26"/>
        </w:rPr>
        <w:t>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</w:t>
      </w:r>
      <w:r w:rsidRPr="0007244D">
        <w:rPr>
          <w:sz w:val="26"/>
          <w:szCs w:val="26"/>
        </w:rPr>
        <w:t>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73509E" w:rsidP="0073509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 xml:space="preserve">В соответствии с пунктом 4 постановления Пленума Верховного Суда Российской Федерации </w:t>
      </w:r>
      <w:r w:rsidRPr="0007244D" w:rsidR="00252E57">
        <w:rPr>
          <w:rFonts w:ascii="Times New Roman" w:hAnsi="Times New Roman" w:cs="Times New Roman"/>
          <w:sz w:val="26"/>
          <w:szCs w:val="26"/>
        </w:rPr>
        <w:t xml:space="preserve">от 24.03.2005 № 5 </w:t>
      </w:r>
      <w:r w:rsidRPr="0007244D">
        <w:rPr>
          <w:rFonts w:ascii="Times New Roman" w:hAnsi="Times New Roman" w:cs="Times New Roman"/>
          <w:sz w:val="26"/>
          <w:szCs w:val="26"/>
        </w:rPr>
        <w:t>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под подложными государственными регист</w:t>
      </w:r>
      <w:r w:rsidRPr="0007244D">
        <w:rPr>
          <w:rFonts w:ascii="Times New Roman" w:hAnsi="Times New Roman" w:cs="Times New Roman"/>
          <w:sz w:val="26"/>
          <w:szCs w:val="26"/>
        </w:rPr>
        <w:t>рационными знаками следует понимать знаки: не соответствующие требованиям, установленным законодательством о техническом регулировании, власти нарушений при их изготовлении требований национального стандарта Российской Федерации относительно технических ус</w:t>
      </w:r>
      <w:r w:rsidRPr="0007244D">
        <w:rPr>
          <w:rFonts w:ascii="Times New Roman" w:hAnsi="Times New Roman" w:cs="Times New Roman"/>
          <w:sz w:val="26"/>
          <w:szCs w:val="26"/>
        </w:rPr>
        <w:t>ловий и конструкторской документации (в частности, государственные регистрационные знаки (в том числе один из них), не соответствующие основным размерам таких знаков, предназначенных для определенной группы транспортных средств; форма и характер начертания</w:t>
      </w:r>
      <w:r w:rsidRPr="0007244D">
        <w:rPr>
          <w:rFonts w:ascii="Times New Roman" w:hAnsi="Times New Roman" w:cs="Times New Roman"/>
          <w:sz w:val="26"/>
          <w:szCs w:val="26"/>
        </w:rPr>
        <w:t>, толщина линий цифр и букв, применяемых на лицевой стороне которых, изменены); изготовленные в соответствии с техническими требованиями государственные регистрационные знаки (в том числе один из них), в которые были внесены изменения, искажающие нанесенны</w:t>
      </w:r>
      <w:r w:rsidRPr="0007244D">
        <w:rPr>
          <w:rFonts w:ascii="Times New Roman" w:hAnsi="Times New Roman" w:cs="Times New Roman"/>
          <w:sz w:val="26"/>
          <w:szCs w:val="26"/>
        </w:rPr>
        <w:t>е на них символы, в частности один из них (например, выдавливание, механическое удаление символа (символов), подчистка, подкраска), и допускающие иное прочтение государственного регистрационного знака; соответствующие техническим требованиям государственны</w:t>
      </w:r>
      <w:r w:rsidRPr="0007244D">
        <w:rPr>
          <w:rFonts w:ascii="Times New Roman" w:hAnsi="Times New Roman" w:cs="Times New Roman"/>
          <w:sz w:val="26"/>
          <w:szCs w:val="26"/>
        </w:rPr>
        <w:t>е регистрационные знаки (в том числе один из них), отличные от внесенных в регистрационные документы данного транспортного средства (например, выдававшиеся на данное транспортное средство ранее (до внесения изменений в регистрационные документы транспортно</w:t>
      </w:r>
      <w:r w:rsidRPr="0007244D">
        <w:rPr>
          <w:rFonts w:ascii="Times New Roman" w:hAnsi="Times New Roman" w:cs="Times New Roman"/>
          <w:sz w:val="26"/>
          <w:szCs w:val="26"/>
        </w:rPr>
        <w:t>го средства), либо выданные на другое транспортное средство, либо не выдававшиеся в установленном порядке).</w:t>
      </w:r>
    </w:p>
    <w:p w:rsidR="0073509E" w:rsidP="0073509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>Согласно п. 3 ст. 15 Федерального закона от 10.12.1995 года N 196-ФЗ "О безопасности дорожного движения" транспортное средство допускается к участию</w:t>
      </w:r>
      <w:r w:rsidRPr="0007244D">
        <w:rPr>
          <w:rFonts w:ascii="Times New Roman" w:hAnsi="Times New Roman" w:cs="Times New Roman"/>
          <w:sz w:val="26"/>
          <w:szCs w:val="26"/>
        </w:rPr>
        <w:t xml:space="preserve"> в дорожном движении в случае, если оно состоит на государственном учете, его государственный учет не прекращен и оно соответствует основным положениям о допуске транспортных средств к участию в дорожном движении, установленным Правительством Российской Фе</w:t>
      </w:r>
      <w:r w:rsidRPr="0007244D">
        <w:rPr>
          <w:rFonts w:ascii="Times New Roman" w:hAnsi="Times New Roman" w:cs="Times New Roman"/>
          <w:sz w:val="26"/>
          <w:szCs w:val="26"/>
        </w:rPr>
        <w:t>дерации.</w:t>
      </w:r>
    </w:p>
    <w:p w:rsidR="0073509E" w:rsidP="0073509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 xml:space="preserve">В силу п. 2.1.1 Правил дорожного движения водитель механического </w:t>
      </w:r>
      <w:r w:rsidRPr="0007244D">
        <w:rPr>
          <w:rFonts w:ascii="Times New Roman" w:hAnsi="Times New Roman" w:cs="Times New Roman"/>
          <w:sz w:val="26"/>
          <w:szCs w:val="26"/>
        </w:rPr>
        <w:t>транспортного средства обязан иметь при себе и по требованию сотрудников полиции передавать им для проверки регистрационные документы на данное транспортное средство.</w:t>
      </w:r>
    </w:p>
    <w:p w:rsidR="00D93E85" w:rsidRPr="0007244D" w:rsidP="0073509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07244D">
        <w:rPr>
          <w:rFonts w:ascii="Times New Roman" w:hAnsi="Times New Roman" w:cs="Times New Roman"/>
          <w:sz w:val="26"/>
          <w:szCs w:val="26"/>
        </w:rPr>
        <w:t>Правительства РФ от 21.12.2019 года N 1764 "О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Федерации" утверждены правила г</w:t>
      </w:r>
      <w:r w:rsidRPr="0007244D">
        <w:rPr>
          <w:rFonts w:ascii="Times New Roman" w:hAnsi="Times New Roman" w:cs="Times New Roman"/>
          <w:sz w:val="26"/>
          <w:szCs w:val="26"/>
        </w:rPr>
        <w:t>осударственной регистрации транспортных средств в регистрационных подразделениях Государственной инспекции безопасности дорожного движения МВД РФ.</w:t>
      </w:r>
    </w:p>
    <w:p w:rsidR="001502AE" w:rsidP="001502AE">
      <w:pPr>
        <w:pStyle w:val="NormalWeb"/>
        <w:spacing w:before="0" w:beforeAutospacing="0" w:after="0" w:afterAutospacing="0"/>
        <w:ind w:firstLine="540"/>
        <w:jc w:val="both"/>
      </w:pPr>
      <w:r w:rsidRPr="0007244D">
        <w:rPr>
          <w:sz w:val="26"/>
          <w:szCs w:val="26"/>
        </w:rPr>
        <w:t xml:space="preserve">Как следует из материалов дела, </w:t>
      </w:r>
      <w:r w:rsidRPr="0007244D" w:rsidR="003A357D">
        <w:rPr>
          <w:sz w:val="26"/>
          <w:szCs w:val="26"/>
        </w:rPr>
        <w:t xml:space="preserve">постановлением по делу об административном правонарушении </w:t>
      </w:r>
      <w:r w:rsidR="0073509E">
        <w:rPr>
          <w:sz w:val="26"/>
          <w:szCs w:val="26"/>
        </w:rPr>
        <w:t>№</w:t>
      </w:r>
      <w:r w:rsidRPr="0007244D" w:rsidR="003A357D">
        <w:rPr>
          <w:sz w:val="26"/>
          <w:szCs w:val="26"/>
        </w:rPr>
        <w:t>18810086210001051483 от 30.12.2022, Тайшин А.П. был привлечен к административной ответственности по ч. 1 ст. 12.1 КоАП РФ (управ</w:t>
      </w:r>
      <w:r w:rsidRPr="0007244D" w:rsidR="00690829">
        <w:rPr>
          <w:sz w:val="26"/>
          <w:szCs w:val="26"/>
        </w:rPr>
        <w:t>ление транспортным средством не зарегистрированным</w:t>
      </w:r>
      <w:r w:rsidRPr="0007244D" w:rsidR="00690829">
        <w:t xml:space="preserve"> </w:t>
      </w:r>
      <w:r w:rsidRPr="0007244D" w:rsidR="00F93288">
        <w:rPr>
          <w:sz w:val="26"/>
          <w:szCs w:val="26"/>
        </w:rPr>
        <w:t>в установленном законом порядке)</w:t>
      </w:r>
      <w:r w:rsidRPr="0007244D" w:rsidR="003A357D">
        <w:rPr>
          <w:sz w:val="26"/>
          <w:szCs w:val="26"/>
        </w:rPr>
        <w:t>, и ему назначено наказание в виде штрафа</w:t>
      </w:r>
      <w:r w:rsidR="0073509E">
        <w:rPr>
          <w:sz w:val="26"/>
          <w:szCs w:val="26"/>
        </w:rPr>
        <w:t xml:space="preserve"> в размере</w:t>
      </w:r>
      <w:r w:rsidRPr="0007244D" w:rsidR="00492530">
        <w:rPr>
          <w:sz w:val="26"/>
          <w:szCs w:val="26"/>
        </w:rPr>
        <w:t xml:space="preserve"> 500 руб.</w:t>
      </w:r>
      <w:r w:rsidRPr="0007244D" w:rsidR="003A357D">
        <w:rPr>
          <w:sz w:val="26"/>
          <w:szCs w:val="26"/>
        </w:rPr>
        <w:t xml:space="preserve">, </w:t>
      </w:r>
      <w:r w:rsidRPr="0007244D" w:rsidR="00492530">
        <w:rPr>
          <w:sz w:val="26"/>
          <w:szCs w:val="26"/>
        </w:rPr>
        <w:t>вступ</w:t>
      </w:r>
      <w:r w:rsidRPr="0007244D" w:rsidR="00F93288">
        <w:rPr>
          <w:sz w:val="26"/>
          <w:szCs w:val="26"/>
        </w:rPr>
        <w:t>ило в законную силу 10.01.2023.</w:t>
      </w:r>
    </w:p>
    <w:p w:rsidR="001502AE" w:rsidP="001502AE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Сведений об отмене в установленном законом прядке указанного постановления не имеется, в ходе рассмотрения настоящего дела не представлено. Штраф Тайшиным А.П. оплачен - </w:t>
      </w:r>
      <w:r w:rsidRPr="0007244D" w:rsidR="00492530">
        <w:rPr>
          <w:sz w:val="26"/>
          <w:szCs w:val="26"/>
        </w:rPr>
        <w:t>01.01.2023</w:t>
      </w:r>
      <w:r w:rsidRPr="0007244D" w:rsidR="003A357D">
        <w:rPr>
          <w:sz w:val="26"/>
          <w:szCs w:val="26"/>
        </w:rPr>
        <w:t>.</w:t>
      </w:r>
    </w:p>
    <w:p w:rsidR="001502AE" w:rsidP="001502AE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22.12.2023 в 21 час. 58 мин. на 810 км. а/д Р 404 Нефтеюганского района на территории </w:t>
      </w:r>
      <w:r>
        <w:rPr>
          <w:sz w:val="26"/>
          <w:szCs w:val="26"/>
        </w:rPr>
        <w:t>*</w:t>
      </w:r>
      <w:r w:rsidRPr="0007244D">
        <w:rPr>
          <w:sz w:val="26"/>
          <w:szCs w:val="26"/>
        </w:rPr>
        <w:t xml:space="preserve">, водитель Тайшин А.П. управлял т/с </w:t>
      </w:r>
      <w:r>
        <w:rPr>
          <w:sz w:val="26"/>
          <w:szCs w:val="26"/>
        </w:rPr>
        <w:t>*</w:t>
      </w:r>
      <w:r w:rsidRPr="0007244D">
        <w:rPr>
          <w:sz w:val="26"/>
          <w:szCs w:val="26"/>
        </w:rPr>
        <w:t xml:space="preserve">  не</w:t>
      </w:r>
      <w:r w:rsidRPr="0007244D">
        <w:rPr>
          <w:sz w:val="26"/>
          <w:szCs w:val="26"/>
        </w:rPr>
        <w:t xml:space="preserve"> зарегистрированным в установленном порядке</w:t>
      </w:r>
      <w:r w:rsidRPr="0007244D" w:rsidR="00492530">
        <w:rPr>
          <w:sz w:val="26"/>
          <w:szCs w:val="26"/>
        </w:rPr>
        <w:t>, чем нарушил</w:t>
      </w:r>
      <w:r w:rsidRPr="0007244D" w:rsidR="00C55104">
        <w:rPr>
          <w:sz w:val="26"/>
          <w:szCs w:val="26"/>
        </w:rPr>
        <w:t xml:space="preserve"> п. 1 ОП ПДД РФ, при этом правонарушение водителем </w:t>
      </w:r>
      <w:r w:rsidRPr="0007244D" w:rsidR="00C56FFE">
        <w:rPr>
          <w:sz w:val="26"/>
          <w:szCs w:val="26"/>
        </w:rPr>
        <w:t>Тайшиным А.П.</w:t>
      </w:r>
      <w:r w:rsidRPr="0007244D" w:rsidR="00C55104">
        <w:rPr>
          <w:sz w:val="26"/>
          <w:szCs w:val="26"/>
        </w:rPr>
        <w:t xml:space="preserve"> совершено повторно в течении года. Регистрация трансп</w:t>
      </w:r>
      <w:r w:rsidRPr="0007244D" w:rsidR="00C56FFE">
        <w:rPr>
          <w:sz w:val="26"/>
          <w:szCs w:val="26"/>
        </w:rPr>
        <w:t>ортного средства прекращена.</w:t>
      </w:r>
    </w:p>
    <w:p w:rsidR="001502AE" w:rsidP="001502AE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По данному факту </w:t>
      </w:r>
      <w:r w:rsidRPr="0007244D" w:rsidR="00C56FFE">
        <w:rPr>
          <w:sz w:val="26"/>
          <w:szCs w:val="26"/>
        </w:rPr>
        <w:t xml:space="preserve">ст. ИДПС роты 1, взвода 2 ОБДПС ГИБДД УМВД России по ХМАО-Югре </w:t>
      </w:r>
      <w:r w:rsidRPr="0007244D">
        <w:rPr>
          <w:sz w:val="26"/>
          <w:szCs w:val="26"/>
        </w:rPr>
        <w:t>был составлен протокол об административном правонарушен</w:t>
      </w:r>
      <w:r w:rsidRPr="0007244D">
        <w:rPr>
          <w:sz w:val="26"/>
          <w:szCs w:val="26"/>
        </w:rPr>
        <w:t xml:space="preserve">ии от </w:t>
      </w:r>
      <w:r w:rsidRPr="0007244D" w:rsidR="00EC5886">
        <w:rPr>
          <w:sz w:val="26"/>
          <w:szCs w:val="26"/>
        </w:rPr>
        <w:t xml:space="preserve">86 ХМ 563675 от 23.12.2023 в отношении Тайшина А.П. </w:t>
      </w:r>
      <w:r w:rsidRPr="0007244D">
        <w:rPr>
          <w:sz w:val="26"/>
          <w:szCs w:val="26"/>
        </w:rPr>
        <w:t>по ч. 1.1 ст. 12.1 КоАП РФ.</w:t>
      </w:r>
    </w:p>
    <w:p w:rsidR="001502AE" w:rsidP="001502AE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По смыслу п. 2 ч. 1 ст. 4.3 Кодекса Российской Федерации об административных правонарушениях повторным совершением административного правонарушения признается совершение </w:t>
      </w:r>
      <w:r w:rsidRPr="0007244D">
        <w:rPr>
          <w:sz w:val="26"/>
          <w:szCs w:val="26"/>
        </w:rPr>
        <w:t>однородного административного правонарушения в период, когда лицо считается подвергнутым административному наказанию в соответствии со ст. 4.6 названного Кодекса за совершение однородного административного правонарушения.</w:t>
      </w:r>
    </w:p>
    <w:p w:rsidR="001502AE" w:rsidP="001502AE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На основании ст. 4.6 Кодекса Росси</w:t>
      </w:r>
      <w:r w:rsidRPr="0007244D">
        <w:rPr>
          <w:sz w:val="26"/>
          <w:szCs w:val="26"/>
        </w:rPr>
        <w:t>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</w:t>
      </w:r>
      <w:r w:rsidRPr="0007244D">
        <w:rPr>
          <w:sz w:val="26"/>
          <w:szCs w:val="26"/>
        </w:rPr>
        <w:t>министративного наказания до истечения одного года со дня окончания исполнения данного постановления.</w:t>
      </w:r>
    </w:p>
    <w:p w:rsidR="001502AE" w:rsidP="001502AE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С учетом изложенного квалификации по ч. 1.1 ст. 12.1 Кодекса Российской Федерации об административных правонарушениях подлежат действия лица, подвергнутог</w:t>
      </w:r>
      <w:r w:rsidRPr="0007244D">
        <w:rPr>
          <w:sz w:val="26"/>
          <w:szCs w:val="26"/>
        </w:rPr>
        <w:t>о ранее административному наказанию за совершение административное правонарушение, предусмотренного ч. 1 ст. 12.1 Кодекса Российской Федерации об административных правонарушениях, со дня вступления в законную силу постановления о назначении административно</w:t>
      </w:r>
      <w:r w:rsidRPr="0007244D">
        <w:rPr>
          <w:sz w:val="26"/>
          <w:szCs w:val="26"/>
        </w:rPr>
        <w:t>го наказания до истечения одного года со дня окончания исполнения данного постановления.</w:t>
      </w:r>
    </w:p>
    <w:p w:rsidR="001502AE" w:rsidP="001502AE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Таким образом, </w:t>
      </w:r>
      <w:r w:rsidRPr="0007244D" w:rsidR="005C2138">
        <w:rPr>
          <w:sz w:val="26"/>
          <w:szCs w:val="26"/>
        </w:rPr>
        <w:t>Тайшин А.П.</w:t>
      </w:r>
      <w:r w:rsidRPr="0007244D">
        <w:rPr>
          <w:sz w:val="26"/>
          <w:szCs w:val="26"/>
        </w:rPr>
        <w:t xml:space="preserve"> считается подвергнутым административному наказанию в течение года с момента уплаты штрафа.</w:t>
      </w:r>
    </w:p>
    <w:p w:rsidR="00F6247D" w:rsidP="00F6247D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Ввиду </w:t>
      </w:r>
      <w:r w:rsidRPr="0007244D" w:rsidR="00D2622E">
        <w:rPr>
          <w:sz w:val="26"/>
          <w:szCs w:val="26"/>
        </w:rPr>
        <w:t>приведенных норм права д</w:t>
      </w:r>
      <w:r w:rsidRPr="0007244D" w:rsidR="00E118EF">
        <w:rPr>
          <w:sz w:val="26"/>
          <w:szCs w:val="26"/>
        </w:rPr>
        <w:t>овод</w:t>
      </w:r>
      <w:r w:rsidRPr="0007244D" w:rsidR="00925045">
        <w:rPr>
          <w:sz w:val="26"/>
          <w:szCs w:val="26"/>
        </w:rPr>
        <w:t>ы</w:t>
      </w:r>
      <w:r w:rsidRPr="0007244D" w:rsidR="00E118EF">
        <w:rPr>
          <w:sz w:val="26"/>
          <w:szCs w:val="26"/>
        </w:rPr>
        <w:t xml:space="preserve"> Тайшина А.П.</w:t>
      </w:r>
      <w:r w:rsidRPr="0007244D" w:rsidR="00925045">
        <w:rPr>
          <w:sz w:val="26"/>
          <w:szCs w:val="26"/>
        </w:rPr>
        <w:t>, его защитника</w:t>
      </w:r>
      <w:r w:rsidRPr="0007244D" w:rsidR="00E118EF">
        <w:rPr>
          <w:sz w:val="26"/>
          <w:szCs w:val="26"/>
        </w:rPr>
        <w:t xml:space="preserve"> о том, что </w:t>
      </w:r>
      <w:r w:rsidRPr="0007244D">
        <w:rPr>
          <w:sz w:val="26"/>
          <w:szCs w:val="26"/>
        </w:rPr>
        <w:t>ему не может быть вменена повторность совершения им административного правонарушения, предусмотренного ч. 1 ст. 12.1 Кодекса Российской Федерации об административных правонарушениях</w:t>
      </w:r>
      <w:r w:rsidRPr="0007244D" w:rsidR="00D2622E">
        <w:rPr>
          <w:sz w:val="26"/>
          <w:szCs w:val="26"/>
        </w:rPr>
        <w:t xml:space="preserve"> не </w:t>
      </w:r>
      <w:r w:rsidRPr="0007244D" w:rsidR="00925045">
        <w:rPr>
          <w:sz w:val="26"/>
          <w:szCs w:val="26"/>
        </w:rPr>
        <w:t>состоятельны и подлежа</w:t>
      </w:r>
      <w:r w:rsidRPr="0007244D" w:rsidR="00D2622E">
        <w:rPr>
          <w:sz w:val="26"/>
          <w:szCs w:val="26"/>
        </w:rPr>
        <w:t>т отклонению, поскольку основан</w:t>
      </w:r>
      <w:r w:rsidRPr="0007244D" w:rsidR="00925045">
        <w:rPr>
          <w:sz w:val="26"/>
          <w:szCs w:val="26"/>
        </w:rPr>
        <w:t>ы</w:t>
      </w:r>
      <w:r w:rsidRPr="0007244D" w:rsidR="00D2622E">
        <w:rPr>
          <w:sz w:val="26"/>
          <w:szCs w:val="26"/>
        </w:rPr>
        <w:t xml:space="preserve"> на</w:t>
      </w:r>
      <w:r w:rsidRPr="0007244D" w:rsidR="001E232E">
        <w:rPr>
          <w:sz w:val="26"/>
          <w:szCs w:val="26"/>
        </w:rPr>
        <w:t xml:space="preserve"> неверном толковании норм права, а управление им разными транспортными средствами в данном случае правового значения не имеет</w:t>
      </w:r>
      <w:r w:rsidRPr="0007244D" w:rsidR="00F51EC0">
        <w:rPr>
          <w:sz w:val="26"/>
          <w:szCs w:val="26"/>
        </w:rPr>
        <w:t xml:space="preserve">, поскольку </w:t>
      </w:r>
      <w:r w:rsidRPr="0007244D" w:rsidR="00F51EC0">
        <w:rPr>
          <w:sz w:val="26"/>
          <w:szCs w:val="26"/>
        </w:rPr>
        <w:t xml:space="preserve">юридически важным обстоятельством является привлечение </w:t>
      </w:r>
      <w:r w:rsidRPr="0007244D" w:rsidR="0038098D">
        <w:rPr>
          <w:sz w:val="26"/>
          <w:szCs w:val="26"/>
        </w:rPr>
        <w:t xml:space="preserve">именно </w:t>
      </w:r>
      <w:r w:rsidRPr="0007244D" w:rsidR="00F51EC0">
        <w:rPr>
          <w:sz w:val="26"/>
          <w:szCs w:val="26"/>
        </w:rPr>
        <w:t xml:space="preserve">Тайшина А.П. к ответственности по ч. 1 ст. 12.1 КоАП РФ </w:t>
      </w:r>
      <w:r w:rsidR="00E35553">
        <w:rPr>
          <w:sz w:val="26"/>
          <w:szCs w:val="26"/>
        </w:rPr>
        <w:t>30.12.2022г.</w:t>
      </w:r>
      <w:r w:rsidRPr="0007244D" w:rsidR="00261974">
        <w:rPr>
          <w:sz w:val="26"/>
          <w:szCs w:val="26"/>
        </w:rPr>
        <w:t xml:space="preserve"> </w:t>
      </w:r>
      <w:r w:rsidR="00E35553">
        <w:rPr>
          <w:sz w:val="26"/>
          <w:szCs w:val="26"/>
        </w:rPr>
        <w:t>(постановление</w:t>
      </w:r>
      <w:r w:rsidRPr="0007244D" w:rsidR="00261974">
        <w:rPr>
          <w:sz w:val="26"/>
          <w:szCs w:val="26"/>
        </w:rPr>
        <w:t xml:space="preserve"> вступило в законную силу 10.01.2023</w:t>
      </w:r>
      <w:r w:rsidR="00E35553">
        <w:rPr>
          <w:sz w:val="26"/>
          <w:szCs w:val="26"/>
        </w:rPr>
        <w:t>)</w:t>
      </w:r>
      <w:r w:rsidRPr="0007244D" w:rsidR="00261974">
        <w:rPr>
          <w:sz w:val="26"/>
          <w:szCs w:val="26"/>
        </w:rPr>
        <w:t xml:space="preserve"> и установление факта</w:t>
      </w:r>
      <w:r w:rsidRPr="0007244D" w:rsidR="0038098D">
        <w:rPr>
          <w:sz w:val="26"/>
          <w:szCs w:val="26"/>
        </w:rPr>
        <w:t xml:space="preserve"> повторного управления</w:t>
      </w:r>
      <w:r w:rsidRPr="0007244D" w:rsidR="00712146">
        <w:rPr>
          <w:sz w:val="26"/>
          <w:szCs w:val="26"/>
        </w:rPr>
        <w:t xml:space="preserve"> </w:t>
      </w:r>
      <w:r w:rsidR="00E35553">
        <w:rPr>
          <w:sz w:val="26"/>
          <w:szCs w:val="26"/>
        </w:rPr>
        <w:t xml:space="preserve">им </w:t>
      </w:r>
      <w:r w:rsidRPr="0007244D" w:rsidR="0038098D">
        <w:rPr>
          <w:sz w:val="26"/>
          <w:szCs w:val="26"/>
        </w:rPr>
        <w:t>транспортным средством, не зарегистрированным в установленном порядке</w:t>
      </w:r>
      <w:r w:rsidRPr="0007244D" w:rsidR="00C64AA8">
        <w:t xml:space="preserve"> </w:t>
      </w:r>
      <w:r w:rsidRPr="0007244D" w:rsidR="00C64AA8">
        <w:rPr>
          <w:sz w:val="26"/>
          <w:szCs w:val="26"/>
        </w:rPr>
        <w:t xml:space="preserve">до истечения одного года со дня окончания исполнения постановления </w:t>
      </w:r>
      <w:r>
        <w:rPr>
          <w:sz w:val="26"/>
          <w:szCs w:val="26"/>
        </w:rPr>
        <w:t>№</w:t>
      </w:r>
      <w:r w:rsidRPr="0007244D" w:rsidR="00C64AA8">
        <w:rPr>
          <w:sz w:val="26"/>
          <w:szCs w:val="26"/>
        </w:rPr>
        <w:t xml:space="preserve">18810086210001051483 от 30.12.2022 (исполнено 01.01.2023, совершено повторно </w:t>
      </w:r>
      <w:r w:rsidRPr="0007244D" w:rsidR="00E32504">
        <w:rPr>
          <w:sz w:val="26"/>
          <w:szCs w:val="26"/>
        </w:rPr>
        <w:t>–</w:t>
      </w:r>
      <w:r w:rsidRPr="0007244D" w:rsidR="00C64AA8">
        <w:rPr>
          <w:sz w:val="26"/>
          <w:szCs w:val="26"/>
        </w:rPr>
        <w:t xml:space="preserve"> </w:t>
      </w:r>
      <w:r w:rsidRPr="0007244D" w:rsidR="00E32504">
        <w:rPr>
          <w:sz w:val="26"/>
          <w:szCs w:val="26"/>
        </w:rPr>
        <w:t>22.12.2023)</w:t>
      </w:r>
      <w:r w:rsidR="00E35553">
        <w:rPr>
          <w:sz w:val="26"/>
          <w:szCs w:val="26"/>
        </w:rPr>
        <w:t>.</w:t>
      </w:r>
    </w:p>
    <w:p w:rsidR="00F6247D" w:rsidP="00F6247D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Кроме того, пунктом 3 Постановления Пленума Верховного Суда Российской Федерации от 25.06.2019 года N 20 "О некоторых вопр</w:t>
      </w:r>
      <w:r w:rsidRPr="0007244D">
        <w:rPr>
          <w:sz w:val="26"/>
          <w:szCs w:val="26"/>
        </w:rPr>
        <w:t>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административное правонарушение, предусмотренное час</w:t>
      </w:r>
      <w:r w:rsidRPr="0007244D">
        <w:rPr>
          <w:sz w:val="26"/>
          <w:szCs w:val="26"/>
        </w:rPr>
        <w:t>тью 1 статьи 12.1 КоАП РФ, выражается в управлении транспортным средством, в отношении которого не выполнена предусмотренная законом обязанность по его регистрации (постановке на государственный учет) или по внесению изменений в регистрационные данные тран</w:t>
      </w:r>
      <w:r w:rsidRPr="0007244D">
        <w:rPr>
          <w:sz w:val="26"/>
          <w:szCs w:val="26"/>
        </w:rPr>
        <w:t>спортного средства в случаях, установленных законом, в том числе когда транспортное средство было снято с регистрационного учета, и при этом не реализована обязанность по его регистрации в установленный законом срок, либо регистрация транспортного средства</w:t>
      </w:r>
      <w:r w:rsidRPr="0007244D">
        <w:rPr>
          <w:sz w:val="26"/>
          <w:szCs w:val="26"/>
        </w:rPr>
        <w:t xml:space="preserve"> прекращена (аннулирована). Административной ответственности по указанным нормам подлежит лицо, управляющее не зарегистрированным в установленном порядке транспортным средством, независимо от того, на ком лежит обязанность по его регистрации.</w:t>
      </w:r>
    </w:p>
    <w:p w:rsidR="00F6247D" w:rsidP="00F6247D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Таким образом</w:t>
      </w:r>
      <w:r w:rsidRPr="0007244D">
        <w:rPr>
          <w:sz w:val="26"/>
          <w:szCs w:val="26"/>
        </w:rPr>
        <w:t>, административной ответственности по указанной норме подлежит лицо, управляющее не зарегистрированным в установленном порядке транспортным средством, независимо от того, на ком лежит обязанность по его регистрации.</w:t>
      </w:r>
    </w:p>
    <w:p w:rsidR="00F6247D" w:rsidP="00F6247D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Оценивая в совокупности представленные </w:t>
      </w:r>
      <w:r w:rsidRPr="0007244D">
        <w:rPr>
          <w:sz w:val="26"/>
          <w:szCs w:val="26"/>
        </w:rPr>
        <w:t>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F6247D" w:rsidP="00F6247D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Совокупность доказательств позволяет мировому судье </w:t>
      </w:r>
      <w:r w:rsidRPr="0007244D">
        <w:rPr>
          <w:sz w:val="26"/>
          <w:szCs w:val="26"/>
        </w:rPr>
        <w:t xml:space="preserve">сделать вывод о виновности </w:t>
      </w:r>
      <w:r w:rsidRPr="0007244D" w:rsidR="00712146">
        <w:rPr>
          <w:sz w:val="26"/>
          <w:szCs w:val="26"/>
        </w:rPr>
        <w:t>Тайшина А.П.</w:t>
      </w:r>
      <w:r w:rsidRPr="0007244D">
        <w:rPr>
          <w:sz w:val="26"/>
          <w:szCs w:val="26"/>
        </w:rPr>
        <w:t xml:space="preserve"> в совершении данного административного правонарушения.</w:t>
      </w:r>
    </w:p>
    <w:p w:rsidR="00F6247D" w:rsidP="00F6247D">
      <w:pPr>
        <w:pStyle w:val="NormalWeb"/>
        <w:spacing w:before="0" w:beforeAutospacing="0" w:after="0" w:afterAutospacing="0"/>
        <w:ind w:firstLine="540"/>
        <w:jc w:val="both"/>
      </w:pPr>
      <w:r w:rsidRPr="0007244D">
        <w:rPr>
          <w:sz w:val="26"/>
          <w:szCs w:val="26"/>
        </w:rPr>
        <w:t xml:space="preserve">Деяние </w:t>
      </w:r>
      <w:r w:rsidRPr="0007244D" w:rsidR="00712146">
        <w:rPr>
          <w:sz w:val="26"/>
          <w:szCs w:val="26"/>
        </w:rPr>
        <w:t xml:space="preserve">Тайшина А.П. </w:t>
      </w:r>
      <w:r w:rsidRPr="0007244D">
        <w:rPr>
          <w:sz w:val="26"/>
          <w:szCs w:val="26"/>
        </w:rPr>
        <w:t xml:space="preserve">мировой судья квалифицирует по ч. 1.1. ст. 12.1 КоАП РФ – повторное управление транспортным средством, не зарегистрированным в установленном </w:t>
      </w:r>
      <w:r w:rsidRPr="0007244D">
        <w:rPr>
          <w:sz w:val="26"/>
          <w:szCs w:val="26"/>
        </w:rPr>
        <w:t>порядке.</w:t>
      </w:r>
    </w:p>
    <w:p w:rsidR="0093730C" w:rsidP="0093730C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Обстоятельств, предусмотренных </w:t>
      </w:r>
      <w:hyperlink r:id="rId4" w:history="1">
        <w:r w:rsidRPr="0007244D">
          <w:rPr>
            <w:rStyle w:val="Hyperlink"/>
            <w:sz w:val="26"/>
            <w:szCs w:val="26"/>
            <w:u w:val="none"/>
          </w:rPr>
          <w:t>ст. 24.5</w:t>
        </w:r>
      </w:hyperlink>
      <w:r w:rsidRPr="0007244D">
        <w:rPr>
          <w:sz w:val="26"/>
          <w:szCs w:val="26"/>
        </w:rPr>
        <w:t xml:space="preserve"> Кодекса Российской Федерации об административных правонарушениях, по делу об административном </w:t>
      </w:r>
      <w:r w:rsidRPr="0007244D">
        <w:rPr>
          <w:sz w:val="26"/>
          <w:szCs w:val="26"/>
        </w:rPr>
        <w:t>правонарушении не установлено.</w:t>
      </w:r>
    </w:p>
    <w:p w:rsidR="0093730C" w:rsidRPr="000005C1" w:rsidP="0093730C">
      <w:pPr>
        <w:pStyle w:val="NormalWe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005C1">
        <w:rPr>
          <w:sz w:val="26"/>
          <w:szCs w:val="26"/>
        </w:rPr>
        <w:t xml:space="preserve">При назначении наказания судья учитывает характер совершенного административного правонарушения, личность </w:t>
      </w:r>
      <w:r>
        <w:rPr>
          <w:sz w:val="26"/>
          <w:szCs w:val="26"/>
        </w:rPr>
        <w:t>Тайшина А.П., его имущественное положение</w:t>
      </w:r>
      <w:r w:rsidRPr="000005C1">
        <w:rPr>
          <w:sz w:val="26"/>
          <w:szCs w:val="26"/>
        </w:rPr>
        <w:t>.</w:t>
      </w:r>
    </w:p>
    <w:p w:rsidR="00620946" w:rsidP="0062094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946">
        <w:rPr>
          <w:rFonts w:ascii="Times New Roman" w:eastAsia="Calibri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</w:t>
      </w:r>
      <w:r w:rsidRPr="00620946">
        <w:rPr>
          <w:rFonts w:ascii="Times New Roman" w:eastAsia="Calibri" w:hAnsi="Times New Roman" w:cs="Times New Roman"/>
          <w:sz w:val="26"/>
          <w:szCs w:val="26"/>
        </w:rPr>
        <w:t xml:space="preserve"> ст. 4.2 Кодекса Российской Федерации об административных правонарушениях, судья не усматривает.</w:t>
      </w:r>
    </w:p>
    <w:p w:rsidR="00620946" w:rsidP="0062094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946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</w:t>
      </w:r>
      <w:r w:rsidRPr="00620946">
        <w:rPr>
          <w:rFonts w:ascii="Times New Roman" w:hAnsi="Times New Roman" w:cs="Times New Roman"/>
          <w:sz w:val="26"/>
          <w:szCs w:val="26"/>
        </w:rPr>
        <w:t xml:space="preserve">ях, повторное совершение однородного административного правонарушения, предусмотренного гл. 12 Кодекса Российской Федерации об административных правонарушениях.    </w:t>
      </w:r>
    </w:p>
    <w:p w:rsidR="005A6C47" w:rsidP="0062094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44D">
        <w:rPr>
          <w:rFonts w:ascii="Times New Roman" w:hAnsi="Times New Roman" w:cs="Times New Roman"/>
          <w:sz w:val="26"/>
          <w:szCs w:val="26"/>
        </w:rPr>
        <w:t>Руководствуясь ст. ст. ст. 23.1, 29.10, 32.2 Кодекса РФ об административных правонарушениях</w:t>
      </w:r>
      <w:r w:rsidRPr="0007244D">
        <w:rPr>
          <w:rFonts w:ascii="Times New Roman" w:hAnsi="Times New Roman" w:cs="Times New Roman"/>
          <w:sz w:val="26"/>
          <w:szCs w:val="26"/>
        </w:rPr>
        <w:t>, мировой судья</w:t>
      </w:r>
    </w:p>
    <w:p w:rsidR="00620946" w:rsidRPr="00620946" w:rsidP="0062094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5A6C47" w:rsidP="0007244D">
      <w:pPr>
        <w:pStyle w:val="NoSpacing"/>
        <w:jc w:val="center"/>
        <w:rPr>
          <w:b/>
          <w:bCs/>
          <w:sz w:val="26"/>
          <w:szCs w:val="26"/>
        </w:rPr>
      </w:pPr>
      <w:r w:rsidRPr="0007244D">
        <w:rPr>
          <w:b/>
          <w:bCs/>
          <w:sz w:val="26"/>
          <w:szCs w:val="26"/>
        </w:rPr>
        <w:t>ПОСТАНОВИЛ:</w:t>
      </w:r>
    </w:p>
    <w:p w:rsidR="00620946" w:rsidRPr="00620946" w:rsidP="0007244D">
      <w:pPr>
        <w:pStyle w:val="NoSpacing"/>
        <w:jc w:val="center"/>
        <w:rPr>
          <w:b/>
          <w:bCs/>
          <w:sz w:val="10"/>
          <w:szCs w:val="10"/>
        </w:rPr>
      </w:pPr>
    </w:p>
    <w:p w:rsidR="005A6C47" w:rsidRPr="0007244D" w:rsidP="0007244D">
      <w:pPr>
        <w:pStyle w:val="NoSpacing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Признать </w:t>
      </w:r>
      <w:r w:rsidRPr="0007244D" w:rsidR="00386243">
        <w:rPr>
          <w:sz w:val="26"/>
          <w:szCs w:val="26"/>
        </w:rPr>
        <w:t>Тайшина</w:t>
      </w:r>
      <w:r w:rsidRPr="0007244D" w:rsidR="00F74A52">
        <w:rPr>
          <w:sz w:val="26"/>
          <w:szCs w:val="26"/>
        </w:rPr>
        <w:t xml:space="preserve"> Александра Петровича</w:t>
      </w:r>
      <w:r w:rsidRPr="0007244D">
        <w:rPr>
          <w:sz w:val="26"/>
          <w:szCs w:val="26"/>
        </w:rPr>
        <w:t xml:space="preserve"> виновным в совершении административного правонарушения, предусмотренного ч. 1.1 ст. 12.1 Кодекса Российской Федерации об административных правонарушениях и назначить ему наказание в виде а</w:t>
      </w:r>
      <w:r w:rsidRPr="0007244D">
        <w:rPr>
          <w:sz w:val="26"/>
          <w:szCs w:val="26"/>
        </w:rPr>
        <w:t>дминистративного штрафа в размере 5 000 (пять тысяч) рублей.</w:t>
      </w:r>
    </w:p>
    <w:p w:rsidR="005A6C47" w:rsidRPr="0007244D" w:rsidP="0007244D">
      <w:pPr>
        <w:pStyle w:val="NoSpacing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Pr="0007244D" w:rsidR="0045580C">
        <w:rPr>
          <w:sz w:val="26"/>
          <w:szCs w:val="26"/>
        </w:rPr>
        <w:t>71871000</w:t>
      </w:r>
      <w:r w:rsidRPr="0007244D">
        <w:rPr>
          <w:sz w:val="26"/>
          <w:szCs w:val="26"/>
        </w:rPr>
        <w:t xml:space="preserve"> ИНН 8601010390 КПП 860101001, лицевой счет 04871342940, един</w:t>
      </w:r>
      <w:r w:rsidRPr="0007244D">
        <w:rPr>
          <w:sz w:val="26"/>
          <w:szCs w:val="26"/>
        </w:rPr>
        <w:t xml:space="preserve">ый казначейский счет 40102810245370000007, казначейский счет 03100643000000018700 в РКЦ Ханты-Мансийский г. Ханты-Мансийск, Вид платежа КБК 18811601123010001140 УИН </w:t>
      </w:r>
      <w:r w:rsidRPr="0007244D" w:rsidR="0045580C">
        <w:rPr>
          <w:sz w:val="26"/>
          <w:szCs w:val="26"/>
        </w:rPr>
        <w:t>18810486230910056235</w:t>
      </w:r>
      <w:r w:rsidRPr="0007244D">
        <w:rPr>
          <w:sz w:val="26"/>
          <w:szCs w:val="26"/>
        </w:rPr>
        <w:t>.</w:t>
      </w:r>
    </w:p>
    <w:p w:rsidR="005A6C47" w:rsidRPr="0007244D" w:rsidP="0007244D">
      <w:pPr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07244D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07244D">
        <w:rPr>
          <w:sz w:val="26"/>
          <w:szCs w:val="26"/>
        </w:rPr>
        <w:t xml:space="preserve"> настоящего Кодекса, </w:t>
      </w:r>
      <w:r w:rsidRPr="001F59E3">
        <w:rPr>
          <w:sz w:val="26"/>
          <w:szCs w:val="26"/>
          <w:u w:val="single"/>
          <w:shd w:val="clear" w:color="auto" w:fill="FFFFFF"/>
        </w:rPr>
        <w:t>за исключением</w:t>
      </w:r>
      <w:r w:rsidRPr="0007244D">
        <w:rPr>
          <w:sz w:val="26"/>
          <w:szCs w:val="26"/>
          <w:shd w:val="clear" w:color="auto" w:fill="FFFFFF"/>
        </w:rPr>
        <w:t xml:space="preserve"> административных правонарушений, предусмотренных </w:t>
      </w:r>
      <w:hyperlink r:id="rId6" w:anchor="/document/12125267/entry/121011" w:history="1">
        <w:r w:rsidRPr="001F59E3">
          <w:rPr>
            <w:rStyle w:val="Hyperlink"/>
            <w:sz w:val="26"/>
            <w:szCs w:val="26"/>
            <w:shd w:val="clear" w:color="auto" w:fill="FFFFFF"/>
          </w:rPr>
          <w:t>частью 1.1 статьи 12.1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702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07244D">
        <w:rPr>
          <w:sz w:val="26"/>
          <w:szCs w:val="26"/>
          <w:shd w:val="clear" w:color="auto" w:fill="FFFFFF"/>
        </w:rPr>
        <w:t> и </w:t>
      </w:r>
      <w:hyperlink r:id="rId6" w:anchor="/document/12125267/entry/12704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8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906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07244D">
        <w:rPr>
          <w:sz w:val="26"/>
          <w:szCs w:val="26"/>
          <w:shd w:val="clear" w:color="auto" w:fill="FFFFFF"/>
        </w:rPr>
        <w:t> и </w:t>
      </w:r>
      <w:hyperlink r:id="rId6" w:anchor="/document/12125267/entry/12907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10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123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1505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16031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07244D">
        <w:rPr>
          <w:sz w:val="26"/>
          <w:szCs w:val="26"/>
          <w:shd w:val="clear" w:color="auto" w:fill="FFFFFF"/>
        </w:rPr>
        <w:t> </w:t>
      </w:r>
      <w:hyperlink r:id="rId6" w:anchor="/document/12125267/entry/1224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26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12.26</w:t>
        </w:r>
      </w:hyperlink>
      <w:r w:rsidRPr="0007244D">
        <w:rPr>
          <w:sz w:val="26"/>
          <w:szCs w:val="26"/>
          <w:shd w:val="clear" w:color="auto" w:fill="FFFFFF"/>
        </w:rPr>
        <w:t>, </w:t>
      </w:r>
      <w:hyperlink r:id="rId6" w:anchor="/document/12125267/entry/122703" w:history="1">
        <w:r w:rsidRPr="0007244D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07244D">
        <w:rPr>
          <w:sz w:val="26"/>
          <w:szCs w:val="26"/>
          <w:shd w:val="clear" w:color="auto" w:fill="FFFFFF"/>
        </w:rPr>
        <w:t xml:space="preserve"> настоящего Кодекса, не </w:t>
      </w:r>
      <w:r w:rsidRPr="0007244D">
        <w:rPr>
          <w:sz w:val="26"/>
          <w:szCs w:val="26"/>
          <w:shd w:val="clear" w:color="auto" w:fill="FFFFFF"/>
        </w:rPr>
        <w:t>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</w:t>
      </w:r>
      <w:r w:rsidRPr="0007244D">
        <w:rPr>
          <w:color w:val="22272F"/>
          <w:sz w:val="26"/>
          <w:szCs w:val="26"/>
          <w:shd w:val="clear" w:color="auto" w:fill="FFFFFF"/>
        </w:rPr>
        <w:t xml:space="preserve"> наложенного административного штрафа</w:t>
      </w:r>
      <w:r w:rsidRPr="0007244D">
        <w:rPr>
          <w:sz w:val="26"/>
          <w:szCs w:val="26"/>
        </w:rPr>
        <w:t>. В случае, если исполнение постановления о назначении админист</w:t>
      </w:r>
      <w:r w:rsidRPr="0007244D">
        <w:rPr>
          <w:sz w:val="26"/>
          <w:szCs w:val="26"/>
        </w:rPr>
        <w:t>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5A6C47" w:rsidRPr="0007244D" w:rsidP="0007244D">
      <w:pPr>
        <w:pStyle w:val="NoSpacing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</w:t>
      </w:r>
      <w:r w:rsidRPr="0007244D">
        <w:rPr>
          <w:sz w:val="26"/>
          <w:szCs w:val="26"/>
        </w:rPr>
        <w:t xml:space="preserve">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" w:history="1">
        <w:r w:rsidRPr="0007244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07244D">
        <w:rPr>
          <w:sz w:val="26"/>
          <w:szCs w:val="26"/>
        </w:rPr>
        <w:t xml:space="preserve"> КоАП РФ.</w:t>
      </w:r>
    </w:p>
    <w:p w:rsidR="005A6C47" w:rsidRPr="0007244D" w:rsidP="0007244D">
      <w:pPr>
        <w:pStyle w:val="NoSpacing"/>
        <w:ind w:firstLine="567"/>
        <w:jc w:val="both"/>
        <w:rPr>
          <w:sz w:val="26"/>
          <w:szCs w:val="26"/>
        </w:rPr>
      </w:pPr>
      <w:r w:rsidRPr="0007244D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</w:t>
      </w:r>
      <w:r w:rsidRPr="0007244D">
        <w:rPr>
          <w:sz w:val="26"/>
          <w:szCs w:val="26"/>
        </w:rPr>
        <w:t>25 Кодекса Российской Федерации об административных правонарушениях.</w:t>
      </w:r>
    </w:p>
    <w:p w:rsidR="005A6C47" w:rsidRPr="0007244D" w:rsidP="0007244D">
      <w:pPr>
        <w:pStyle w:val="NoSpacing"/>
        <w:ind w:firstLine="567"/>
        <w:jc w:val="both"/>
        <w:rPr>
          <w:b/>
          <w:sz w:val="26"/>
          <w:szCs w:val="26"/>
        </w:rPr>
      </w:pPr>
      <w:r w:rsidRPr="0007244D">
        <w:rPr>
          <w:sz w:val="26"/>
          <w:szCs w:val="26"/>
        </w:rPr>
        <w:t>Постановление может быть обжаловано в Нефтеюганский районный суд, в течение 10 суток со дня получения копии постановления, через мирового судью. В этот же срок постановление может быть оп</w:t>
      </w:r>
      <w:r w:rsidRPr="0007244D">
        <w:rPr>
          <w:sz w:val="26"/>
          <w:szCs w:val="26"/>
        </w:rPr>
        <w:t>ротестовано прокурором.</w:t>
      </w:r>
    </w:p>
    <w:p w:rsidR="005A6C47" w:rsidRPr="0007244D" w:rsidP="0007244D">
      <w:pPr>
        <w:pStyle w:val="NoSpacing"/>
        <w:rPr>
          <w:sz w:val="26"/>
          <w:szCs w:val="26"/>
        </w:rPr>
      </w:pPr>
      <w:r w:rsidRPr="0007244D">
        <w:rPr>
          <w:sz w:val="26"/>
          <w:szCs w:val="26"/>
        </w:rPr>
        <w:t xml:space="preserve">   </w:t>
      </w:r>
    </w:p>
    <w:p w:rsidR="005A6C47" w:rsidRPr="0007244D" w:rsidP="0007244D">
      <w:pPr>
        <w:pStyle w:val="NoSpacing"/>
        <w:rPr>
          <w:sz w:val="26"/>
          <w:szCs w:val="26"/>
        </w:rPr>
      </w:pPr>
      <w:r w:rsidRPr="0007244D">
        <w:rPr>
          <w:sz w:val="26"/>
          <w:szCs w:val="26"/>
        </w:rPr>
        <w:t xml:space="preserve">              Мировой судья                                                             Т.П. Постовалова</w:t>
      </w:r>
    </w:p>
    <w:p w:rsidR="005A6C47" w:rsidRPr="0007244D" w:rsidP="0007244D">
      <w:pPr>
        <w:pStyle w:val="BodyTextIndent"/>
        <w:ind w:left="0"/>
        <w:jc w:val="both"/>
        <w:rPr>
          <w:sz w:val="26"/>
          <w:szCs w:val="26"/>
          <w:lang w:val="ru-RU"/>
        </w:rPr>
      </w:pPr>
    </w:p>
    <w:p w:rsidR="00FC1D7D" w:rsidRPr="001F59E3" w:rsidP="0007244D"/>
    <w:sectPr w:rsidSect="001F59E3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43"/>
    <w:rsid w:val="000005C1"/>
    <w:rsid w:val="00015B7E"/>
    <w:rsid w:val="000225D6"/>
    <w:rsid w:val="00034DF9"/>
    <w:rsid w:val="000430A2"/>
    <w:rsid w:val="0007244D"/>
    <w:rsid w:val="00095797"/>
    <w:rsid w:val="000A4FF0"/>
    <w:rsid w:val="000F223D"/>
    <w:rsid w:val="000F7860"/>
    <w:rsid w:val="00117D18"/>
    <w:rsid w:val="001333BE"/>
    <w:rsid w:val="001502AE"/>
    <w:rsid w:val="0016182B"/>
    <w:rsid w:val="00172E03"/>
    <w:rsid w:val="00191986"/>
    <w:rsid w:val="001A3ABA"/>
    <w:rsid w:val="001E232E"/>
    <w:rsid w:val="001E67D0"/>
    <w:rsid w:val="001F59E3"/>
    <w:rsid w:val="002148E7"/>
    <w:rsid w:val="00235766"/>
    <w:rsid w:val="00252E57"/>
    <w:rsid w:val="00261974"/>
    <w:rsid w:val="00280943"/>
    <w:rsid w:val="002A1826"/>
    <w:rsid w:val="002D0C2B"/>
    <w:rsid w:val="002E2C7D"/>
    <w:rsid w:val="00304DA4"/>
    <w:rsid w:val="00320908"/>
    <w:rsid w:val="0032436C"/>
    <w:rsid w:val="00356E1E"/>
    <w:rsid w:val="003609E6"/>
    <w:rsid w:val="003743A0"/>
    <w:rsid w:val="0038098D"/>
    <w:rsid w:val="0038461F"/>
    <w:rsid w:val="00386243"/>
    <w:rsid w:val="003A357D"/>
    <w:rsid w:val="003A7182"/>
    <w:rsid w:val="003F2185"/>
    <w:rsid w:val="003F494F"/>
    <w:rsid w:val="00406E11"/>
    <w:rsid w:val="00455755"/>
    <w:rsid w:val="0045580C"/>
    <w:rsid w:val="00465009"/>
    <w:rsid w:val="00492530"/>
    <w:rsid w:val="00543668"/>
    <w:rsid w:val="00552AB8"/>
    <w:rsid w:val="00561EDF"/>
    <w:rsid w:val="00591988"/>
    <w:rsid w:val="005A6C47"/>
    <w:rsid w:val="005C2138"/>
    <w:rsid w:val="005C3E96"/>
    <w:rsid w:val="005C6C30"/>
    <w:rsid w:val="005E7ACA"/>
    <w:rsid w:val="005F3AAC"/>
    <w:rsid w:val="00620946"/>
    <w:rsid w:val="00627630"/>
    <w:rsid w:val="006359E0"/>
    <w:rsid w:val="00644A1D"/>
    <w:rsid w:val="00646556"/>
    <w:rsid w:val="0065295A"/>
    <w:rsid w:val="00677C57"/>
    <w:rsid w:val="00690829"/>
    <w:rsid w:val="006F4B62"/>
    <w:rsid w:val="00712146"/>
    <w:rsid w:val="0073509E"/>
    <w:rsid w:val="00772A62"/>
    <w:rsid w:val="007C2FFB"/>
    <w:rsid w:val="007C422A"/>
    <w:rsid w:val="007C457A"/>
    <w:rsid w:val="007D2F1F"/>
    <w:rsid w:val="007F2887"/>
    <w:rsid w:val="0080293D"/>
    <w:rsid w:val="00874591"/>
    <w:rsid w:val="0088085D"/>
    <w:rsid w:val="008C2E5E"/>
    <w:rsid w:val="008D684C"/>
    <w:rsid w:val="00915082"/>
    <w:rsid w:val="00925045"/>
    <w:rsid w:val="00932915"/>
    <w:rsid w:val="0093730C"/>
    <w:rsid w:val="009B6F27"/>
    <w:rsid w:val="009F56BE"/>
    <w:rsid w:val="00A031C7"/>
    <w:rsid w:val="00A6414D"/>
    <w:rsid w:val="00A75E37"/>
    <w:rsid w:val="00A80F2B"/>
    <w:rsid w:val="00AF36EE"/>
    <w:rsid w:val="00B03E2A"/>
    <w:rsid w:val="00B37611"/>
    <w:rsid w:val="00B65035"/>
    <w:rsid w:val="00BB0487"/>
    <w:rsid w:val="00BC4580"/>
    <w:rsid w:val="00BD3EB4"/>
    <w:rsid w:val="00C55104"/>
    <w:rsid w:val="00C56FFE"/>
    <w:rsid w:val="00C612F3"/>
    <w:rsid w:val="00C64AA8"/>
    <w:rsid w:val="00C916A8"/>
    <w:rsid w:val="00CB75C9"/>
    <w:rsid w:val="00CD0E93"/>
    <w:rsid w:val="00CE2D4B"/>
    <w:rsid w:val="00CF591E"/>
    <w:rsid w:val="00D00D19"/>
    <w:rsid w:val="00D10BB8"/>
    <w:rsid w:val="00D139F3"/>
    <w:rsid w:val="00D2005A"/>
    <w:rsid w:val="00D2622E"/>
    <w:rsid w:val="00D27FE8"/>
    <w:rsid w:val="00D61F77"/>
    <w:rsid w:val="00D74B1E"/>
    <w:rsid w:val="00D80E1A"/>
    <w:rsid w:val="00D93E85"/>
    <w:rsid w:val="00DE798B"/>
    <w:rsid w:val="00DF2A69"/>
    <w:rsid w:val="00DF47EC"/>
    <w:rsid w:val="00E118EF"/>
    <w:rsid w:val="00E25B46"/>
    <w:rsid w:val="00E32504"/>
    <w:rsid w:val="00E35553"/>
    <w:rsid w:val="00E505A9"/>
    <w:rsid w:val="00E60B33"/>
    <w:rsid w:val="00EB41D6"/>
    <w:rsid w:val="00EC5886"/>
    <w:rsid w:val="00EE7F82"/>
    <w:rsid w:val="00F0470B"/>
    <w:rsid w:val="00F33DCF"/>
    <w:rsid w:val="00F34F23"/>
    <w:rsid w:val="00F51EC0"/>
    <w:rsid w:val="00F6247D"/>
    <w:rsid w:val="00F73DD1"/>
    <w:rsid w:val="00F74A52"/>
    <w:rsid w:val="00F87D1C"/>
    <w:rsid w:val="00F9023D"/>
    <w:rsid w:val="00F93288"/>
    <w:rsid w:val="00FB2CC8"/>
    <w:rsid w:val="00FB3B91"/>
    <w:rsid w:val="00FC1D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0994ED-D45B-46F9-8A1D-C2638DC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A6C47"/>
    <w:rPr>
      <w:color w:val="0000FF"/>
      <w:u w:val="single"/>
    </w:rPr>
  </w:style>
  <w:style w:type="character" w:customStyle="1" w:styleId="a">
    <w:name w:val="Основной текст с отступом Знак"/>
    <w:aliases w:val="Знак Знак Знак"/>
    <w:basedOn w:val="DefaultParagraphFont"/>
    <w:link w:val="BodyTextIndent"/>
    <w:uiPriority w:val="99"/>
    <w:semiHidden/>
    <w:locked/>
    <w:rsid w:val="005A6C47"/>
    <w:rPr>
      <w:sz w:val="24"/>
      <w:szCs w:val="24"/>
      <w:lang w:val="x-none" w:eastAsia="x-none"/>
    </w:rPr>
  </w:style>
  <w:style w:type="paragraph" w:styleId="BodyTextIndent">
    <w:name w:val="Body Text Indent"/>
    <w:aliases w:val="Знак Знак"/>
    <w:basedOn w:val="Normal"/>
    <w:link w:val="a"/>
    <w:uiPriority w:val="99"/>
    <w:semiHidden/>
    <w:unhideWhenUsed/>
    <w:rsid w:val="005A6C47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5A6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A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6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743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3F218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F2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64175&amp;dst=102280&amp;field=134&amp;date=24.03.2024" TargetMode="External" /><Relationship Id="rId5" Type="http://schemas.openxmlformats.org/officeDocument/2006/relationships/hyperlink" Target="file:///\\192.168.51.194\su4\&#1072;&#1076;&#1084;&#1080;&#1085;&#1080;&#1089;&#1090;&#1088;&#1072;&#1090;&#1080;&#1074;&#1085;&#1099;&#1077;%20(&#1050;&#1086;&#1040;&#1055;)\12.1\&#1041;&#1077;&#1089;&#1095;&#1072;&#1089;&#1090;&#1085;&#1086;&#1074;%20&#1042;.&#1070;.%20%20%20&#1087;&#1088;&#1080;&#1089;&#1091;&#1090;.,%20&#1089;&#1086;&#1075;&#1083;&#1072;&#1089;&#1077;&#1085;,%20%20&#1095;.%201.1%20&#1089;&#1090;.%2012.1%20%20%20%20195%20%20%20&#1096;&#1090;&#1088;&#1072;&#1092;.doc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